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1956"/>
      </w:tblGrid>
      <w:tr w:rsidR="00C50852" w:rsidRPr="00443073" w14:paraId="1E133C1D" w14:textId="77777777">
        <w:trPr>
          <w:divId w:val="177624128"/>
        </w:trPr>
        <w:tc>
          <w:tcPr>
            <w:tcW w:w="3750" w:type="dxa"/>
            <w:shd w:val="clear" w:color="auto" w:fill="auto"/>
            <w:vAlign w:val="center"/>
            <w:hideMark/>
          </w:tcPr>
          <w:p w14:paraId="1A6D3127" w14:textId="64A143FC" w:rsidR="00C50852" w:rsidRPr="00443073" w:rsidRDefault="0075091A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443073">
              <w:rPr>
                <w:rFonts w:asciiTheme="majorHAnsi" w:eastAsia="Times New Roman" w:hAnsiTheme="majorHAnsi" w:cstheme="majorHAnsi"/>
                <w:b w:val="0"/>
                <w:bCs w:val="0"/>
              </w:rPr>
              <w:t>ĐẠI HỌC ĐÀ NẴNG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35CFD" w14:textId="1D282547" w:rsidR="00C50852" w:rsidRPr="00443073" w:rsidRDefault="00F60115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LỊCH SINH HOẠT CÔNG TÁC TUẦN </w:t>
            </w:r>
            <w:r w:rsidR="007030F8" w:rsidRPr="00443073">
              <w:rPr>
                <w:rFonts w:asciiTheme="majorHAnsi" w:eastAsia="Times New Roman" w:hAnsiTheme="majorHAnsi" w:cstheme="majorHAnsi"/>
                <w:color w:val="000000" w:themeColor="text1"/>
              </w:rPr>
              <w:t>3</w:t>
            </w:r>
            <w:r w:rsidR="00E96886" w:rsidRPr="00443073">
              <w:rPr>
                <w:rFonts w:asciiTheme="majorHAnsi" w:eastAsia="Times New Roman" w:hAnsiTheme="majorHAnsi" w:cstheme="majorHAnsi"/>
                <w:color w:val="000000" w:themeColor="text1"/>
              </w:rPr>
              <w:t>2</w:t>
            </w:r>
          </w:p>
        </w:tc>
      </w:tr>
      <w:tr w:rsidR="00C50852" w:rsidRPr="00443073" w14:paraId="03DF5A56" w14:textId="77777777">
        <w:trPr>
          <w:divId w:val="177624128"/>
        </w:trPr>
        <w:tc>
          <w:tcPr>
            <w:tcW w:w="3750" w:type="dxa"/>
            <w:shd w:val="clear" w:color="auto" w:fill="auto"/>
            <w:hideMark/>
          </w:tcPr>
          <w:p w14:paraId="62F5F515" w14:textId="1A048CF9" w:rsidR="00C50852" w:rsidRPr="00443073" w:rsidRDefault="0075091A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  <w:r w:rsidRPr="00443073">
              <w:rPr>
                <w:rFonts w:asciiTheme="majorHAnsi" w:eastAsia="Times New Roman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0E4CE" wp14:editId="7019DBA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191770</wp:posOffset>
                      </wp:positionV>
                      <wp:extent cx="1447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B3F0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5.1pt" to="14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43073">
              <w:rPr>
                <w:rFonts w:asciiTheme="majorHAnsi" w:eastAsia="Times New Roman" w:hAnsiTheme="majorHAnsi" w:cstheme="majorHAnsi"/>
              </w:rPr>
              <w:t>TRƯỜNG ĐẠI HỌC SƯ PHẠM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80A96" w14:textId="5544F8F3" w:rsidR="00C50852" w:rsidRPr="00443073" w:rsidRDefault="00E96886" w:rsidP="009A432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lang w:val="en-US"/>
              </w:rPr>
              <w:t>04</w:t>
            </w:r>
            <w:r w:rsidR="00B410C0" w:rsidRPr="00443073">
              <w:rPr>
                <w:rFonts w:asciiTheme="majorHAnsi" w:eastAsia="Times New Roman" w:hAnsiTheme="majorHAnsi" w:cstheme="majorHAnsi"/>
                <w:lang w:val="en-US"/>
              </w:rPr>
              <w:t>-</w:t>
            </w:r>
            <w:r w:rsidRPr="00443073">
              <w:rPr>
                <w:rFonts w:asciiTheme="majorHAnsi" w:eastAsia="Times New Roman" w:hAnsiTheme="majorHAnsi" w:cstheme="majorHAnsi"/>
                <w:lang w:val="en-US"/>
              </w:rPr>
              <w:t>3</w:t>
            </w:r>
            <w:r w:rsidR="00B410C0" w:rsidRPr="00443073">
              <w:rPr>
                <w:rFonts w:asciiTheme="majorHAnsi" w:eastAsia="Times New Roman" w:hAnsiTheme="majorHAnsi" w:cstheme="majorHAnsi"/>
              </w:rPr>
              <w:t>-2024</w:t>
            </w:r>
            <w:r w:rsidR="00F60115" w:rsidRPr="00443073">
              <w:rPr>
                <w:rFonts w:asciiTheme="majorHAnsi" w:eastAsia="Times New Roman" w:hAnsiTheme="majorHAnsi" w:cstheme="majorHAnsi"/>
              </w:rPr>
              <w:t xml:space="preserve"> đến </w:t>
            </w:r>
            <w:r w:rsidRPr="00443073">
              <w:rPr>
                <w:rFonts w:asciiTheme="majorHAnsi" w:eastAsia="Times New Roman" w:hAnsiTheme="majorHAnsi" w:cstheme="majorHAnsi"/>
              </w:rPr>
              <w:t>10</w:t>
            </w:r>
            <w:r w:rsidR="00B410C0" w:rsidRPr="00443073">
              <w:rPr>
                <w:rFonts w:asciiTheme="majorHAnsi" w:eastAsia="Times New Roman" w:hAnsiTheme="majorHAnsi" w:cstheme="majorHAnsi"/>
                <w:lang w:val="en-US"/>
              </w:rPr>
              <w:t>-</w:t>
            </w:r>
            <w:r w:rsidR="005F4D42" w:rsidRPr="00443073">
              <w:rPr>
                <w:rFonts w:asciiTheme="majorHAnsi" w:eastAsia="Times New Roman" w:hAnsiTheme="majorHAnsi" w:cstheme="majorHAnsi"/>
                <w:lang w:val="en-US"/>
              </w:rPr>
              <w:t>3</w:t>
            </w:r>
            <w:r w:rsidR="00326F67" w:rsidRPr="00443073">
              <w:rPr>
                <w:rFonts w:asciiTheme="majorHAnsi" w:eastAsia="Times New Roman" w:hAnsiTheme="majorHAnsi" w:cstheme="majorHAnsi"/>
                <w:lang w:val="en-US"/>
              </w:rPr>
              <w:t>-</w:t>
            </w:r>
            <w:r w:rsidR="00B410C0" w:rsidRPr="00443073">
              <w:rPr>
                <w:rFonts w:asciiTheme="majorHAnsi" w:eastAsia="Times New Roman" w:hAnsiTheme="majorHAnsi" w:cstheme="majorHAnsi"/>
              </w:rPr>
              <w:t>2024</w:t>
            </w:r>
          </w:p>
          <w:p w14:paraId="654ADBCE" w14:textId="6A526C05" w:rsidR="00C50852" w:rsidRPr="00443073" w:rsidRDefault="00494F58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  <w:r w:rsidRPr="00443073">
              <w:rPr>
                <w:rFonts w:asciiTheme="majorHAnsi" w:eastAsia="Times New Roman" w:hAnsiTheme="majorHAnsi" w:cstheme="majorHAnsi"/>
              </w:rPr>
              <w:t>Năm học 2023</w:t>
            </w:r>
            <w:r w:rsidR="0075091A" w:rsidRPr="00443073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="00F60115" w:rsidRPr="00443073">
              <w:rPr>
                <w:rFonts w:asciiTheme="majorHAnsi" w:eastAsia="Times New Roman" w:hAnsiTheme="majorHAnsi" w:cstheme="majorHAnsi"/>
              </w:rPr>
              <w:t>-</w:t>
            </w:r>
            <w:r w:rsidR="0075091A" w:rsidRPr="00443073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Pr="00443073">
              <w:rPr>
                <w:rFonts w:asciiTheme="majorHAnsi" w:eastAsia="Times New Roman" w:hAnsiTheme="majorHAnsi" w:cstheme="majorHAnsi"/>
              </w:rPr>
              <w:t>2024</w:t>
            </w:r>
          </w:p>
        </w:tc>
      </w:tr>
    </w:tbl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656"/>
        <w:gridCol w:w="4605"/>
        <w:gridCol w:w="4129"/>
        <w:gridCol w:w="1889"/>
        <w:gridCol w:w="1901"/>
      </w:tblGrid>
      <w:tr w:rsidR="00C50852" w:rsidRPr="00443073" w14:paraId="3D38C24F" w14:textId="77777777" w:rsidTr="00443073">
        <w:trPr>
          <w:trHeight w:val="247"/>
          <w:tblHeader/>
          <w:jc w:val="center"/>
        </w:trPr>
        <w:tc>
          <w:tcPr>
            <w:tcW w:w="480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E59CC78" w14:textId="77777777" w:rsidR="00C50852" w:rsidRPr="00443073" w:rsidRDefault="00F60115" w:rsidP="00C649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THỨ/NGÀY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605E8D2" w14:textId="77777777" w:rsidR="00C50852" w:rsidRPr="00443073" w:rsidRDefault="00F60115" w:rsidP="008D215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</w:rPr>
              <w:t>THỜI GIAN</w:t>
            </w:r>
          </w:p>
        </w:tc>
        <w:tc>
          <w:tcPr>
            <w:tcW w:w="1468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BC16FDD" w14:textId="77777777" w:rsidR="00C50852" w:rsidRPr="00443073" w:rsidRDefault="00F60115" w:rsidP="004430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NỘI DUNG</w:t>
            </w:r>
          </w:p>
        </w:tc>
        <w:tc>
          <w:tcPr>
            <w:tcW w:w="1316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6ED7E9A" w14:textId="77777777" w:rsidR="00C50852" w:rsidRPr="00443073" w:rsidRDefault="00F60115" w:rsidP="004430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THÀNH PHẦN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01EA39A" w14:textId="77777777" w:rsidR="00C50852" w:rsidRPr="00443073" w:rsidRDefault="00F60115" w:rsidP="00BD373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ĐỊA ĐIỂM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27713A0" w14:textId="77777777" w:rsidR="00C50852" w:rsidRPr="00443073" w:rsidRDefault="00F60115" w:rsidP="00BD373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CHỦ TRÌ</w:t>
            </w:r>
          </w:p>
        </w:tc>
      </w:tr>
      <w:tr w:rsidR="00876297" w:rsidRPr="00443073" w14:paraId="150DC47B" w14:textId="77777777" w:rsidTr="00443073">
        <w:trPr>
          <w:trHeight w:val="260"/>
          <w:jc w:val="center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EBB2E1" w14:textId="148C42C3" w:rsidR="00876297" w:rsidRPr="00443073" w:rsidRDefault="00876297" w:rsidP="0087629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H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</w:rPr>
              <w:t>a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i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</w:rPr>
              <w:t xml:space="preserve"> –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 xml:space="preserve"> 04/3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3A3669" w14:textId="25D5AFBF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43073">
              <w:rPr>
                <w:rFonts w:asciiTheme="majorHAnsi" w:hAnsiTheme="majorHAnsi" w:cstheme="majorHAnsi"/>
                <w:b/>
                <w:bCs/>
                <w:color w:val="FF0000"/>
              </w:rPr>
              <w:t>08h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>0</w:t>
            </w:r>
            <w:r w:rsidRPr="00443073">
              <w:rPr>
                <w:rFonts w:asciiTheme="majorHAnsi" w:hAnsiTheme="majorHAnsi" w:cstheme="majorHAnsi"/>
                <w:b/>
                <w:bCs/>
                <w:color w:val="FF0000"/>
              </w:rPr>
              <w:t>0</w:t>
            </w:r>
          </w:p>
        </w:tc>
        <w:tc>
          <w:tcPr>
            <w:tcW w:w="1468" w:type="pct"/>
            <w:shd w:val="clear" w:color="auto" w:fill="auto"/>
          </w:tcPr>
          <w:p w14:paraId="5346175C" w14:textId="69421F61" w:rsidR="00876297" w:rsidRPr="00443073" w:rsidRDefault="00876297" w:rsidP="00876297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>
              <w:rPr>
                <w:rFonts w:asciiTheme="majorHAnsi" w:hAnsiTheme="majorHAnsi" w:cstheme="majorHAnsi"/>
                <w:color w:val="212529"/>
                <w:lang w:val="en-US"/>
              </w:rPr>
              <w:t>Hội ý Ban Giám hiệu</w:t>
            </w:r>
          </w:p>
        </w:tc>
        <w:tc>
          <w:tcPr>
            <w:tcW w:w="1316" w:type="pct"/>
            <w:shd w:val="clear" w:color="auto" w:fill="auto"/>
          </w:tcPr>
          <w:p w14:paraId="42FB0D9F" w14:textId="17BF7622" w:rsidR="00876297" w:rsidRPr="00443073" w:rsidRDefault="00876297" w:rsidP="00876297">
            <w:pPr>
              <w:jc w:val="both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  <w:t>Như bên.</w:t>
            </w:r>
          </w:p>
        </w:tc>
        <w:tc>
          <w:tcPr>
            <w:tcW w:w="602" w:type="pct"/>
            <w:shd w:val="clear" w:color="auto" w:fill="auto"/>
          </w:tcPr>
          <w:p w14:paraId="34466780" w14:textId="3A328AEB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>Phòng 105 – A5</w:t>
            </w:r>
          </w:p>
        </w:tc>
        <w:tc>
          <w:tcPr>
            <w:tcW w:w="606" w:type="pct"/>
            <w:shd w:val="clear" w:color="auto" w:fill="auto"/>
          </w:tcPr>
          <w:p w14:paraId="0BFD7212" w14:textId="4008237A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>Hiệu trưởng</w:t>
            </w:r>
          </w:p>
        </w:tc>
      </w:tr>
      <w:tr w:rsidR="00876297" w:rsidRPr="00443073" w14:paraId="24CEF489" w14:textId="77777777" w:rsidTr="00443073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8738C2" w14:textId="77777777" w:rsidR="00876297" w:rsidRPr="00443073" w:rsidRDefault="00876297" w:rsidP="0087629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99163C" w14:textId="11B23C47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43073">
              <w:rPr>
                <w:rFonts w:asciiTheme="majorHAnsi" w:hAnsiTheme="majorHAnsi" w:cstheme="majorHAnsi"/>
                <w:b/>
                <w:bCs/>
                <w:color w:val="FF0000"/>
              </w:rPr>
              <w:t>08h</w:t>
            </w:r>
            <w:r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3</w:t>
            </w:r>
            <w:r w:rsidRPr="00443073">
              <w:rPr>
                <w:rFonts w:asciiTheme="majorHAnsi" w:hAnsiTheme="majorHAnsi" w:cstheme="majorHAnsi"/>
                <w:b/>
                <w:bCs/>
                <w:color w:val="FF0000"/>
              </w:rPr>
              <w:t>0</w:t>
            </w:r>
          </w:p>
        </w:tc>
        <w:tc>
          <w:tcPr>
            <w:tcW w:w="1468" w:type="pct"/>
            <w:shd w:val="clear" w:color="auto" w:fill="auto"/>
          </w:tcPr>
          <w:p w14:paraId="54F6D8A2" w14:textId="6906B16B" w:rsidR="00876297" w:rsidRPr="00443073" w:rsidRDefault="00876297" w:rsidP="00876297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>Giao ban Ban Giám hiệu với lãnh đạo các Phòng</w:t>
            </w:r>
          </w:p>
        </w:tc>
        <w:tc>
          <w:tcPr>
            <w:tcW w:w="1316" w:type="pct"/>
            <w:shd w:val="clear" w:color="auto" w:fill="auto"/>
          </w:tcPr>
          <w:p w14:paraId="40D138B4" w14:textId="77777777" w:rsidR="00876297" w:rsidRPr="00443073" w:rsidRDefault="00876297" w:rsidP="00876297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  <w:t>-</w:t>
            </w: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 xml:space="preserve"> Ban Giám hiệu;</w:t>
            </w:r>
          </w:p>
          <w:p w14:paraId="1CE19AB7" w14:textId="35791B45" w:rsidR="00876297" w:rsidRPr="00443073" w:rsidRDefault="00876297" w:rsidP="00876297">
            <w:pPr>
              <w:jc w:val="both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>- Trưởng các Phòng.</w:t>
            </w:r>
          </w:p>
        </w:tc>
        <w:tc>
          <w:tcPr>
            <w:tcW w:w="602" w:type="pct"/>
            <w:shd w:val="clear" w:color="auto" w:fill="auto"/>
          </w:tcPr>
          <w:p w14:paraId="15F92C7C" w14:textId="682B348B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>Phòng 105 – A5</w:t>
            </w:r>
          </w:p>
        </w:tc>
        <w:tc>
          <w:tcPr>
            <w:tcW w:w="606" w:type="pct"/>
            <w:shd w:val="clear" w:color="auto" w:fill="auto"/>
          </w:tcPr>
          <w:p w14:paraId="132C47E6" w14:textId="75B28E49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>Hiệu trưởng</w:t>
            </w:r>
          </w:p>
        </w:tc>
      </w:tr>
      <w:tr w:rsidR="00876297" w:rsidRPr="00443073" w14:paraId="07575D5C" w14:textId="77777777" w:rsidTr="00443073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1F1192" w14:textId="77777777" w:rsidR="00876297" w:rsidRPr="00443073" w:rsidRDefault="00876297" w:rsidP="0087629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F1CA35" w14:textId="27DE303C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43073"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  <w:t>09h00</w:t>
            </w:r>
          </w:p>
        </w:tc>
        <w:tc>
          <w:tcPr>
            <w:tcW w:w="1468" w:type="pct"/>
            <w:shd w:val="clear" w:color="auto" w:fill="auto"/>
          </w:tcPr>
          <w:p w14:paraId="5CE7279F" w14:textId="11ED2FA9" w:rsidR="00876297" w:rsidRPr="00443073" w:rsidRDefault="00876297" w:rsidP="00876297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spacing w:val="4"/>
              </w:rPr>
              <w:t>Gặp mặt lưu học sinh lớp tiếng Việt giao tiếp Khoá khai giảng tháng 3/2024</w:t>
            </w:r>
          </w:p>
        </w:tc>
        <w:tc>
          <w:tcPr>
            <w:tcW w:w="1316" w:type="pct"/>
            <w:shd w:val="clear" w:color="auto" w:fill="auto"/>
          </w:tcPr>
          <w:p w14:paraId="534A3345" w14:textId="6A3BDD5D" w:rsidR="00876297" w:rsidRPr="00443073" w:rsidRDefault="00876297" w:rsidP="00876297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 w:rsidRPr="00443073">
              <w:rPr>
                <w:rFonts w:asciiTheme="majorHAnsi" w:hAnsiTheme="majorHAnsi" w:cstheme="majorHAnsi"/>
              </w:rPr>
              <w:t xml:space="preserve">- </w:t>
            </w:r>
            <w:r w:rsidRPr="00443073">
              <w:rPr>
                <w:rFonts w:asciiTheme="majorHAnsi" w:hAnsiTheme="majorHAnsi" w:cstheme="majorHAnsi"/>
                <w:spacing w:val="4"/>
              </w:rPr>
              <w:t xml:space="preserve">Phòng Khoa học và Hợp tác quốc tế: </w:t>
            </w:r>
            <w:r>
              <w:rPr>
                <w:rFonts w:asciiTheme="majorHAnsi" w:hAnsiTheme="majorHAnsi" w:cstheme="majorHAnsi"/>
                <w:spacing w:val="4"/>
                <w:lang w:val="en-US"/>
              </w:rPr>
              <w:t>Đ</w:t>
            </w:r>
            <w:r w:rsidRPr="00443073">
              <w:rPr>
                <w:rFonts w:asciiTheme="majorHAnsi" w:hAnsiTheme="majorHAnsi" w:cstheme="majorHAnsi"/>
                <w:spacing w:val="4"/>
              </w:rPr>
              <w:t>ại diện lãnh đạo và chuyên viên phụ trách hợp tác quốc tế;</w:t>
            </w:r>
          </w:p>
          <w:p w14:paraId="609DC5D7" w14:textId="59A577EB" w:rsidR="00876297" w:rsidRPr="00443073" w:rsidRDefault="00876297" w:rsidP="00876297">
            <w:pPr>
              <w:shd w:val="clear" w:color="auto" w:fill="FFFFFF"/>
              <w:jc w:val="both"/>
              <w:rPr>
                <w:rFonts w:asciiTheme="majorHAnsi" w:hAnsiTheme="majorHAnsi" w:cstheme="majorHAnsi"/>
                <w:lang w:val="en-US"/>
              </w:rPr>
            </w:pPr>
            <w:r w:rsidRPr="00443073">
              <w:rPr>
                <w:rFonts w:asciiTheme="majorHAnsi" w:hAnsiTheme="majorHAnsi" w:cstheme="majorHAnsi"/>
              </w:rPr>
              <w:t xml:space="preserve">- Khoa Ngữ văn: </w:t>
            </w:r>
            <w:r>
              <w:rPr>
                <w:rFonts w:asciiTheme="majorHAnsi" w:hAnsiTheme="majorHAnsi" w:cstheme="majorHAnsi"/>
                <w:lang w:val="en-US"/>
              </w:rPr>
              <w:t>Đ</w:t>
            </w:r>
            <w:r w:rsidRPr="00443073">
              <w:rPr>
                <w:rFonts w:asciiTheme="majorHAnsi" w:hAnsiTheme="majorHAnsi" w:cstheme="majorHAnsi"/>
              </w:rPr>
              <w:t>ại diện lãnh đạo Khoa</w:t>
            </w:r>
            <w:r w:rsidRPr="00443073">
              <w:rPr>
                <w:rFonts w:asciiTheme="majorHAnsi" w:hAnsiTheme="majorHAnsi" w:cstheme="majorHAnsi"/>
                <w:lang w:val="en-US"/>
              </w:rPr>
              <w:t>;</w:t>
            </w:r>
          </w:p>
          <w:p w14:paraId="1FBBB8E7" w14:textId="77777777" w:rsidR="00876297" w:rsidRPr="00443073" w:rsidRDefault="00876297" w:rsidP="00876297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 w:rsidRPr="00443073">
              <w:rPr>
                <w:rFonts w:asciiTheme="majorHAnsi" w:hAnsiTheme="majorHAnsi" w:cstheme="majorHAnsi"/>
              </w:rPr>
              <w:t xml:space="preserve">- Giảng viên tham gia giảng dạy lớp </w:t>
            </w:r>
            <w:r w:rsidRPr="00443073">
              <w:rPr>
                <w:rFonts w:asciiTheme="majorHAnsi" w:hAnsiTheme="majorHAnsi" w:cstheme="majorHAnsi"/>
                <w:spacing w:val="4"/>
              </w:rPr>
              <w:t xml:space="preserve">tiếng Việt giao tiếp Khoá tháng 3/2024; </w:t>
            </w:r>
          </w:p>
          <w:p w14:paraId="2AE7ECD5" w14:textId="7FB129B1" w:rsidR="00876297" w:rsidRPr="00443073" w:rsidRDefault="00876297" w:rsidP="00876297">
            <w:pPr>
              <w:jc w:val="both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 w:rsidRPr="00443073">
              <w:rPr>
                <w:rFonts w:asciiTheme="majorHAnsi" w:hAnsiTheme="majorHAnsi" w:cstheme="majorHAnsi"/>
              </w:rPr>
              <w:t xml:space="preserve">- Toàn bộ LHS lớp </w:t>
            </w:r>
            <w:r w:rsidRPr="00443073">
              <w:rPr>
                <w:rFonts w:asciiTheme="majorHAnsi" w:hAnsiTheme="majorHAnsi" w:cstheme="majorHAnsi"/>
                <w:spacing w:val="4"/>
              </w:rPr>
              <w:t>tiếng Việt giao tiếp Khoá tháng 3/2024.</w:t>
            </w:r>
          </w:p>
        </w:tc>
        <w:tc>
          <w:tcPr>
            <w:tcW w:w="602" w:type="pct"/>
            <w:shd w:val="clear" w:color="auto" w:fill="auto"/>
          </w:tcPr>
          <w:p w14:paraId="1E757AB4" w14:textId="67867810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</w:rPr>
              <w:t>Phòng</w:t>
            </w:r>
            <w:r w:rsidRPr="004430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43073">
              <w:rPr>
                <w:rFonts w:asciiTheme="majorHAnsi" w:hAnsiTheme="majorHAnsi" w:cstheme="majorHAnsi"/>
              </w:rPr>
              <w:t>107 - A5</w:t>
            </w:r>
          </w:p>
        </w:tc>
        <w:tc>
          <w:tcPr>
            <w:tcW w:w="606" w:type="pct"/>
            <w:shd w:val="clear" w:color="auto" w:fill="auto"/>
          </w:tcPr>
          <w:p w14:paraId="515CF33F" w14:textId="77777777" w:rsidR="00876297" w:rsidRDefault="00876297" w:rsidP="00876297">
            <w:pPr>
              <w:jc w:val="center"/>
              <w:rPr>
                <w:rFonts w:asciiTheme="majorHAnsi" w:hAnsiTheme="majorHAnsi" w:cstheme="majorHAnsi"/>
                <w:spacing w:val="4"/>
              </w:rPr>
            </w:pPr>
            <w:r w:rsidRPr="00443073">
              <w:rPr>
                <w:rFonts w:asciiTheme="majorHAnsi" w:hAnsiTheme="majorHAnsi" w:cstheme="majorHAnsi"/>
                <w:spacing w:val="4"/>
              </w:rPr>
              <w:t>Phòng Khoa học và Hợp tác</w:t>
            </w:r>
          </w:p>
          <w:p w14:paraId="1BF0FE45" w14:textId="0E14DC88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spacing w:val="4"/>
              </w:rPr>
              <w:t xml:space="preserve"> quốc tế</w:t>
            </w:r>
          </w:p>
        </w:tc>
      </w:tr>
      <w:tr w:rsidR="00876297" w:rsidRPr="00443073" w14:paraId="6E3496CD" w14:textId="77777777" w:rsidTr="00443073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543939" w14:textId="77777777" w:rsidR="00876297" w:rsidRPr="00443073" w:rsidRDefault="00876297" w:rsidP="0087629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242636" w14:textId="532FD5E2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15h30</w:t>
            </w:r>
          </w:p>
        </w:tc>
        <w:tc>
          <w:tcPr>
            <w:tcW w:w="1468" w:type="pct"/>
            <w:shd w:val="clear" w:color="auto" w:fill="auto"/>
          </w:tcPr>
          <w:p w14:paraId="3DDAABAD" w14:textId="45131ACD" w:rsidR="00876297" w:rsidRPr="00443073" w:rsidRDefault="00876297" w:rsidP="00876297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000000" w:themeColor="text1"/>
              </w:rPr>
              <w:t>Khai giảng lớp bồi dưỡng Tiếng Trung cho CBVC</w:t>
            </w:r>
          </w:p>
        </w:tc>
        <w:tc>
          <w:tcPr>
            <w:tcW w:w="1316" w:type="pct"/>
            <w:shd w:val="clear" w:color="auto" w:fill="auto"/>
          </w:tcPr>
          <w:p w14:paraId="7A1C3970" w14:textId="4F56BB69" w:rsidR="00876297" w:rsidRPr="00443073" w:rsidRDefault="00876297" w:rsidP="00876297">
            <w:pPr>
              <w:ind w:right="57"/>
              <w:jc w:val="both"/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Đ</w:t>
            </w: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en-US"/>
              </w:rPr>
              <w:t>ại diện BGH: PHT Phan Đức Tuấn</w:t>
            </w:r>
            <w:r w:rsidRPr="00443073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en-US"/>
              </w:rPr>
              <w:t>;</w:t>
            </w:r>
          </w:p>
          <w:p w14:paraId="27D47C65" w14:textId="32D73356" w:rsidR="00876297" w:rsidRPr="00443073" w:rsidRDefault="00876297" w:rsidP="00876297">
            <w:pPr>
              <w:ind w:right="57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-</w:t>
            </w:r>
            <w:r w:rsidRPr="00443073">
              <w:rPr>
                <w:rFonts w:asciiTheme="majorHAnsi" w:hAnsiTheme="majorHAnsi" w:cstheme="majorHAnsi"/>
                <w:shd w:val="clear" w:color="auto" w:fill="FFFFFF"/>
              </w:rPr>
              <w:t xml:space="preserve"> Trưởng phòng Phòng TC-HC</w:t>
            </w:r>
            <w:r w:rsidRPr="00443073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;</w:t>
            </w:r>
          </w:p>
          <w:p w14:paraId="1DB4E82A" w14:textId="04D93373" w:rsidR="00876297" w:rsidRPr="00443073" w:rsidRDefault="00876297" w:rsidP="00876297">
            <w:pPr>
              <w:ind w:right="57"/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  <w:r w:rsidRPr="00443073">
              <w:rPr>
                <w:rFonts w:asciiTheme="majorHAnsi" w:hAnsiTheme="majorHAnsi" w:cstheme="majorHAnsi"/>
                <w:shd w:val="clear" w:color="auto" w:fill="FFFFFF"/>
              </w:rPr>
              <w:t>- Cô Lưu Lệ Tiên</w:t>
            </w:r>
            <w:r w:rsidRPr="00443073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;</w:t>
            </w:r>
            <w:r w:rsidRPr="00443073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</w:p>
          <w:p w14:paraId="403B52F2" w14:textId="1B978803" w:rsidR="00876297" w:rsidRPr="00443073" w:rsidRDefault="00876297" w:rsidP="00876297">
            <w:pPr>
              <w:ind w:right="57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443073">
              <w:rPr>
                <w:rFonts w:asciiTheme="majorHAnsi" w:hAnsiTheme="majorHAnsi" w:cstheme="majorHAnsi"/>
                <w:shd w:val="clear" w:color="auto" w:fill="FFFFFF"/>
              </w:rPr>
              <w:t>- Học viên theo Thông báo số 312/TB-ĐHSP ngày 23/02/2024</w:t>
            </w:r>
            <w:r w:rsidRPr="00443073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;</w:t>
            </w:r>
          </w:p>
          <w:p w14:paraId="08F8DF52" w14:textId="68BD6AFE" w:rsidR="00876297" w:rsidRPr="00443073" w:rsidRDefault="00876297" w:rsidP="00876297">
            <w:pPr>
              <w:jc w:val="both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 w:rsidRPr="00443073">
              <w:rPr>
                <w:rFonts w:asciiTheme="majorHAnsi" w:hAnsiTheme="majorHAnsi" w:cstheme="majorHAnsi"/>
                <w:shd w:val="clear" w:color="auto" w:fill="FFFFFF"/>
              </w:rPr>
              <w:t>- Chuyên viên phụ trách lớp bồi dưỡng</w:t>
            </w:r>
            <w:r w:rsidRPr="00443073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4E9C0D9A" w14:textId="14CE2D73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</w:rPr>
              <w:t>Phòng 40</w:t>
            </w:r>
            <w:r w:rsidRPr="00443073">
              <w:rPr>
                <w:rFonts w:asciiTheme="majorHAnsi" w:hAnsiTheme="majorHAnsi" w:cstheme="majorHAnsi"/>
                <w:lang w:val="en-US"/>
              </w:rPr>
              <w:t xml:space="preserve">1 - </w:t>
            </w:r>
            <w:r w:rsidRPr="00443073">
              <w:rPr>
                <w:rFonts w:asciiTheme="majorHAnsi" w:hAnsiTheme="majorHAnsi" w:cstheme="majorHAnsi"/>
              </w:rPr>
              <w:t>A6</w:t>
            </w:r>
          </w:p>
        </w:tc>
        <w:tc>
          <w:tcPr>
            <w:tcW w:w="606" w:type="pct"/>
            <w:shd w:val="clear" w:color="auto" w:fill="auto"/>
          </w:tcPr>
          <w:p w14:paraId="1D238E53" w14:textId="0B26BED8" w:rsidR="00876297" w:rsidRDefault="00876297" w:rsidP="00876297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lang w:val="en-US"/>
              </w:rPr>
              <w:t xml:space="preserve">Phó </w:t>
            </w:r>
            <w:r w:rsidRPr="00443073">
              <w:rPr>
                <w:rFonts w:asciiTheme="majorHAnsi" w:hAnsiTheme="majorHAnsi" w:cstheme="majorHAnsi"/>
                <w:bCs/>
              </w:rPr>
              <w:t>Hiệu trưởng</w:t>
            </w:r>
          </w:p>
          <w:p w14:paraId="737595F0" w14:textId="59D76A13" w:rsidR="00876297" w:rsidRPr="00876297" w:rsidRDefault="00876297" w:rsidP="00876297">
            <w:pPr>
              <w:jc w:val="center"/>
              <w:rPr>
                <w:rFonts w:asciiTheme="majorHAnsi" w:hAnsiTheme="majorHAnsi" w:cstheme="majorHAnsi"/>
                <w:bCs/>
                <w:lang w:val="en-US"/>
              </w:rPr>
            </w:pPr>
            <w:r>
              <w:rPr>
                <w:rFonts w:asciiTheme="majorHAnsi" w:hAnsiTheme="majorHAnsi" w:cstheme="majorHAnsi"/>
                <w:bCs/>
                <w:lang w:val="en-US"/>
              </w:rPr>
              <w:t>TS. Phan Đức Tuấn</w:t>
            </w:r>
          </w:p>
          <w:p w14:paraId="53C2AB5B" w14:textId="44B2519F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</w:p>
        </w:tc>
      </w:tr>
      <w:tr w:rsidR="00876297" w:rsidRPr="00443073" w14:paraId="1BDA3666" w14:textId="77777777" w:rsidTr="00443073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C0C0A" w14:textId="77777777" w:rsidR="00876297" w:rsidRPr="00443073" w:rsidRDefault="00876297" w:rsidP="0087629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96BAF0" w14:textId="570BD06D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43073">
              <w:rPr>
                <w:rFonts w:asciiTheme="majorHAnsi" w:hAnsiTheme="majorHAnsi" w:cstheme="majorHAnsi"/>
                <w:b/>
                <w:bCs/>
                <w:color w:val="212529"/>
              </w:rPr>
              <w:t>16h00</w:t>
            </w:r>
          </w:p>
        </w:tc>
        <w:tc>
          <w:tcPr>
            <w:tcW w:w="1468" w:type="pct"/>
            <w:shd w:val="clear" w:color="auto" w:fill="auto"/>
          </w:tcPr>
          <w:p w14:paraId="3D8E8B30" w14:textId="48B861C9" w:rsidR="00876297" w:rsidRPr="00443073" w:rsidRDefault="00876297" w:rsidP="00876297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 xml:space="preserve">Họp Uỷ ban Kiểm tra Đảng </w:t>
            </w:r>
            <w:r>
              <w:rPr>
                <w:rFonts w:asciiTheme="majorHAnsi" w:hAnsiTheme="majorHAnsi" w:cstheme="majorHAnsi"/>
                <w:color w:val="212529"/>
              </w:rPr>
              <w:t>ủy</w:t>
            </w:r>
            <w:r w:rsidRPr="00443073">
              <w:rPr>
                <w:rFonts w:asciiTheme="majorHAnsi" w:hAnsiTheme="majorHAnsi" w:cstheme="majorHAnsi"/>
                <w:color w:val="212529"/>
              </w:rPr>
              <w:t xml:space="preserve"> ĐHĐN</w:t>
            </w:r>
          </w:p>
        </w:tc>
        <w:tc>
          <w:tcPr>
            <w:tcW w:w="1316" w:type="pct"/>
            <w:shd w:val="clear" w:color="auto" w:fill="auto"/>
          </w:tcPr>
          <w:p w14:paraId="4F85E9F5" w14:textId="77777777" w:rsidR="00876297" w:rsidRDefault="00876297" w:rsidP="00876297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- Như bên;</w:t>
            </w:r>
          </w:p>
          <w:p w14:paraId="207E8FF9" w14:textId="6FD21F97" w:rsidR="00876297" w:rsidRPr="00443073" w:rsidRDefault="00876297" w:rsidP="00876297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- Mời: Thành viên Tổ Kiểm tra theo Quyết định số 179-QĐ/UBKTĐU ngày</w:t>
            </w:r>
            <w:r>
              <w:rPr>
                <w:rFonts w:asciiTheme="majorHAnsi" w:hAnsiTheme="majorHAnsi" w:cstheme="majorHAnsi"/>
                <w:color w:val="212529"/>
                <w:lang w:val="en-US"/>
              </w:rPr>
              <w:t xml:space="preserve"> </w:t>
            </w:r>
            <w:r w:rsidRPr="00443073">
              <w:rPr>
                <w:rFonts w:asciiTheme="majorHAnsi" w:hAnsiTheme="majorHAnsi" w:cstheme="majorHAnsi"/>
                <w:color w:val="212529"/>
              </w:rPr>
              <w:t>17/10/2023.</w:t>
            </w:r>
          </w:p>
        </w:tc>
        <w:tc>
          <w:tcPr>
            <w:tcW w:w="602" w:type="pct"/>
            <w:shd w:val="clear" w:color="auto" w:fill="auto"/>
          </w:tcPr>
          <w:p w14:paraId="32660DA3" w14:textId="76AF7A6E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Phòng họp 2 Khu A - 41 Lê Duẩn</w:t>
            </w:r>
          </w:p>
        </w:tc>
        <w:tc>
          <w:tcPr>
            <w:tcW w:w="606" w:type="pct"/>
            <w:shd w:val="clear" w:color="auto" w:fill="auto"/>
          </w:tcPr>
          <w:p w14:paraId="1025F950" w14:textId="44F8C7A5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Đ/c Cao Xuân Tuấn Chủ nhiệm UBKT Đảng uỷ ĐHĐN</w:t>
            </w:r>
          </w:p>
        </w:tc>
      </w:tr>
      <w:tr w:rsidR="00876297" w:rsidRPr="00443073" w14:paraId="77CEA986" w14:textId="77777777" w:rsidTr="00443073">
        <w:trPr>
          <w:trHeight w:val="260"/>
          <w:jc w:val="center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B6C3C4" w14:textId="31A88EF8" w:rsidR="00876297" w:rsidRPr="00443073" w:rsidRDefault="00876297" w:rsidP="0087629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</w:rPr>
              <w:t xml:space="preserve">Ba 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</w:rPr>
              <w:t xml:space="preserve"> 05/3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81015C" w14:textId="5B92AFD2" w:rsidR="00876297" w:rsidRPr="00876297" w:rsidRDefault="00876297" w:rsidP="00876297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  <w:lang w:val="en-US"/>
              </w:rPr>
            </w:pPr>
            <w:r w:rsidRPr="00876297">
              <w:rPr>
                <w:rFonts w:asciiTheme="majorHAnsi" w:hAnsiTheme="majorHAnsi" w:cstheme="majorHAnsi"/>
                <w:b/>
                <w:bCs/>
                <w:color w:val="FF0000"/>
              </w:rPr>
              <w:t>08h</w:t>
            </w:r>
            <w:r w:rsidRPr="00876297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</w:t>
            </w:r>
            <w:r w:rsidRPr="00876297">
              <w:rPr>
                <w:rFonts w:asciiTheme="majorHAnsi" w:hAnsiTheme="majorHAnsi" w:cstheme="majorHAnsi"/>
                <w:b/>
                <w:bCs/>
                <w:color w:val="FF0000"/>
              </w:rPr>
              <w:t>0</w:t>
            </w:r>
          </w:p>
        </w:tc>
        <w:tc>
          <w:tcPr>
            <w:tcW w:w="1468" w:type="pct"/>
            <w:shd w:val="clear" w:color="auto" w:fill="auto"/>
          </w:tcPr>
          <w:p w14:paraId="571DE104" w14:textId="5CF11E8A" w:rsidR="00876297" w:rsidRPr="00443073" w:rsidRDefault="00876297" w:rsidP="00876297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Tiếp cán bộ, viên chức và người lao động</w:t>
            </w:r>
          </w:p>
        </w:tc>
        <w:tc>
          <w:tcPr>
            <w:tcW w:w="1316" w:type="pct"/>
            <w:shd w:val="clear" w:color="auto" w:fill="auto"/>
          </w:tcPr>
          <w:p w14:paraId="304E31F1" w14:textId="292D6EB9" w:rsidR="00876297" w:rsidRPr="00443073" w:rsidRDefault="00876297" w:rsidP="00876297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Cán bộ, viên chức, người lao động có nhu cầu.</w:t>
            </w:r>
          </w:p>
        </w:tc>
        <w:tc>
          <w:tcPr>
            <w:tcW w:w="602" w:type="pct"/>
            <w:shd w:val="clear" w:color="auto" w:fill="auto"/>
          </w:tcPr>
          <w:p w14:paraId="7561B4D0" w14:textId="77777777" w:rsidR="00876297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>
              <w:rPr>
                <w:rFonts w:asciiTheme="majorHAnsi" w:hAnsiTheme="majorHAnsi" w:cstheme="majorHAnsi"/>
                <w:color w:val="212529"/>
                <w:lang w:val="en-US"/>
              </w:rPr>
              <w:t>Phòng Tiếp dân</w:t>
            </w:r>
          </w:p>
          <w:p w14:paraId="42DEBC13" w14:textId="7908055C" w:rsidR="001C07BD" w:rsidRPr="00876297" w:rsidRDefault="001C07BD" w:rsidP="00876297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>
              <w:rPr>
                <w:rFonts w:asciiTheme="majorHAnsi" w:hAnsiTheme="majorHAnsi" w:cstheme="majorHAnsi"/>
                <w:color w:val="212529"/>
                <w:lang w:val="en-US"/>
              </w:rPr>
              <w:t>P. 108 – A5</w:t>
            </w:r>
          </w:p>
        </w:tc>
        <w:tc>
          <w:tcPr>
            <w:tcW w:w="606" w:type="pct"/>
            <w:shd w:val="clear" w:color="auto" w:fill="auto"/>
          </w:tcPr>
          <w:p w14:paraId="75E1F05A" w14:textId="0180BE33" w:rsidR="00876297" w:rsidRPr="00876297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>
              <w:rPr>
                <w:rFonts w:asciiTheme="majorHAnsi" w:hAnsiTheme="majorHAnsi" w:cstheme="majorHAnsi"/>
                <w:color w:val="212529"/>
                <w:lang w:val="en-US"/>
              </w:rPr>
              <w:t>Đại diện BGH</w:t>
            </w:r>
          </w:p>
        </w:tc>
      </w:tr>
      <w:tr w:rsidR="00876297" w:rsidRPr="00443073" w14:paraId="296867A9" w14:textId="77777777" w:rsidTr="00443073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2DA82F" w14:textId="21AAD48B" w:rsidR="00876297" w:rsidRPr="00443073" w:rsidRDefault="00876297" w:rsidP="0087629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99DFE0" w14:textId="3F4139D9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43073">
              <w:rPr>
                <w:rFonts w:asciiTheme="majorHAnsi" w:hAnsiTheme="majorHAnsi" w:cstheme="majorHAnsi"/>
                <w:b/>
                <w:bCs/>
                <w:color w:val="FF0000"/>
              </w:rPr>
              <w:t>15h30</w:t>
            </w:r>
          </w:p>
        </w:tc>
        <w:tc>
          <w:tcPr>
            <w:tcW w:w="1468" w:type="pct"/>
            <w:shd w:val="clear" w:color="auto" w:fill="auto"/>
          </w:tcPr>
          <w:p w14:paraId="222E752F" w14:textId="44550E0D" w:rsidR="00876297" w:rsidRPr="00443073" w:rsidRDefault="00876297" w:rsidP="00876297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</w:rPr>
              <w:t xml:space="preserve">Họp Hội đồng thẩm định và nghiệm thu giáo trình: </w:t>
            </w:r>
            <w:r w:rsidRPr="00443073">
              <w:rPr>
                <w:rFonts w:asciiTheme="majorHAnsi" w:hAnsiTheme="majorHAnsi" w:cstheme="majorHAnsi"/>
                <w:spacing w:val="-2"/>
              </w:rPr>
              <w:t>“</w:t>
            </w:r>
            <w:r w:rsidRPr="00443073">
              <w:rPr>
                <w:rFonts w:asciiTheme="majorHAnsi" w:hAnsiTheme="majorHAnsi" w:cstheme="majorHAnsi"/>
              </w:rPr>
              <w:t>Nhiệt học</w:t>
            </w:r>
            <w:r w:rsidRPr="00443073">
              <w:rPr>
                <w:rFonts w:asciiTheme="majorHAnsi" w:hAnsiTheme="majorHAnsi" w:cstheme="majorHAnsi"/>
                <w:spacing w:val="-2"/>
              </w:rPr>
              <w:t>”</w:t>
            </w:r>
          </w:p>
        </w:tc>
        <w:tc>
          <w:tcPr>
            <w:tcW w:w="1316" w:type="pct"/>
            <w:shd w:val="clear" w:color="auto" w:fill="auto"/>
          </w:tcPr>
          <w:p w14:paraId="6B52599F" w14:textId="5273E950" w:rsidR="00876297" w:rsidRPr="0016687E" w:rsidRDefault="00876297" w:rsidP="00876297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</w:rPr>
              <w:t>Hội đồng thẩm định và nghiệm thu theo QĐ số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43073">
              <w:rPr>
                <w:rFonts w:asciiTheme="majorHAnsi" w:hAnsiTheme="majorHAnsi" w:cstheme="majorHAnsi"/>
              </w:rPr>
              <w:t>343/QĐ-ĐHSP, ngày 20/02/2024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514528E3" w14:textId="4AD2729F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</w:rPr>
              <w:t>Phòng 105</w:t>
            </w:r>
            <w:r>
              <w:rPr>
                <w:rFonts w:asciiTheme="majorHAnsi" w:hAnsiTheme="majorHAnsi" w:cstheme="majorHAnsi"/>
                <w:lang w:val="en-US"/>
              </w:rPr>
              <w:t xml:space="preserve"> -</w:t>
            </w:r>
            <w:r w:rsidRPr="00443073">
              <w:rPr>
                <w:rFonts w:asciiTheme="majorHAnsi" w:hAnsiTheme="majorHAnsi" w:cstheme="majorHAnsi"/>
              </w:rPr>
              <w:t xml:space="preserve"> A5</w:t>
            </w:r>
          </w:p>
        </w:tc>
        <w:tc>
          <w:tcPr>
            <w:tcW w:w="606" w:type="pct"/>
            <w:shd w:val="clear" w:color="auto" w:fill="auto"/>
          </w:tcPr>
          <w:p w14:paraId="729D7EC0" w14:textId="4AC1B371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</w:rPr>
            </w:pPr>
            <w:r w:rsidRPr="00443073">
              <w:rPr>
                <w:rFonts w:asciiTheme="majorHAnsi" w:hAnsiTheme="majorHAnsi" w:cstheme="majorHAnsi"/>
              </w:rPr>
              <w:t>CTHĐ</w:t>
            </w:r>
          </w:p>
          <w:p w14:paraId="653E7DAE" w14:textId="1F147973" w:rsidR="00876297" w:rsidRPr="00443073" w:rsidRDefault="00876297" w:rsidP="0087629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</w:rPr>
              <w:t>PGS.TS. Nguyễn Bảo Hoàng Thanh</w:t>
            </w:r>
          </w:p>
        </w:tc>
      </w:tr>
      <w:tr w:rsidR="00EF7482" w:rsidRPr="00443073" w14:paraId="0895E199" w14:textId="77777777" w:rsidTr="00443073">
        <w:trPr>
          <w:trHeight w:val="260"/>
          <w:jc w:val="center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6F61F0" w14:textId="220D9968" w:rsidR="00EF7482" w:rsidRPr="00443073" w:rsidRDefault="00EF7482" w:rsidP="00EF7482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Tư – 06/3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0D02CA" w14:textId="4691C0B6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1C64FF"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n-US"/>
              </w:rPr>
              <w:t>4</w:t>
            </w:r>
            <w:r w:rsidRPr="001C64FF">
              <w:rPr>
                <w:b/>
                <w:color w:val="FF0000"/>
              </w:rPr>
              <w:t>h00</w:t>
            </w:r>
          </w:p>
        </w:tc>
        <w:tc>
          <w:tcPr>
            <w:tcW w:w="1468" w:type="pct"/>
            <w:shd w:val="clear" w:color="auto" w:fill="auto"/>
          </w:tcPr>
          <w:p w14:paraId="2330C79E" w14:textId="609AD2EB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>
              <w:t xml:space="preserve">Họp rà soát phương án thiết kế và bố trí Phòng Thực hành </w:t>
            </w:r>
            <w:r>
              <w:rPr>
                <w:lang w:val="en-US"/>
              </w:rPr>
              <w:t>Â</w:t>
            </w:r>
            <w:r>
              <w:t xml:space="preserve">m nhạc, </w:t>
            </w:r>
            <w:r>
              <w:rPr>
                <w:lang w:val="en-US"/>
              </w:rPr>
              <w:t>Phòng T</w:t>
            </w:r>
            <w:r>
              <w:t xml:space="preserve">hực hành </w:t>
            </w:r>
            <w:r>
              <w:rPr>
                <w:lang w:val="en-US"/>
              </w:rPr>
              <w:t>N</w:t>
            </w:r>
            <w:r>
              <w:t>ghệ thuật,</w:t>
            </w:r>
            <w:r>
              <w:rPr>
                <w:lang w:val="en-US"/>
              </w:rPr>
              <w:t xml:space="preserve"> Phòng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hực hành </w:t>
            </w:r>
            <w:r>
              <w:rPr>
                <w:lang w:val="en-US"/>
              </w:rPr>
              <w:t>T</w:t>
            </w:r>
            <w:r>
              <w:t>âm lý và Văn phòng Khoa Giáo dục Nghệ thuật</w:t>
            </w:r>
          </w:p>
        </w:tc>
        <w:tc>
          <w:tcPr>
            <w:tcW w:w="1316" w:type="pct"/>
            <w:shd w:val="clear" w:color="auto" w:fill="auto"/>
          </w:tcPr>
          <w:p w14:paraId="2E9A622E" w14:textId="77777777" w:rsidR="00EF7482" w:rsidRPr="00B91E2A" w:rsidRDefault="00EF7482" w:rsidP="00EF7482">
            <w:pPr>
              <w:jc w:val="both"/>
              <w:rPr>
                <w:lang w:val="en-US"/>
              </w:rPr>
            </w:pPr>
            <w:r w:rsidRPr="00BA7346">
              <w:t xml:space="preserve">- </w:t>
            </w:r>
            <w:r>
              <w:t xml:space="preserve">Lãnh đạo </w:t>
            </w:r>
            <w:r>
              <w:rPr>
                <w:lang w:val="en-US"/>
              </w:rPr>
              <w:t>P</w:t>
            </w:r>
            <w:r>
              <w:t>hòng CSVC</w:t>
            </w:r>
            <w:r>
              <w:rPr>
                <w:lang w:val="en-US"/>
              </w:rPr>
              <w:t>;</w:t>
            </w:r>
          </w:p>
          <w:p w14:paraId="73B54C42" w14:textId="77777777" w:rsidR="00EF7482" w:rsidRPr="00B91E2A" w:rsidRDefault="00EF7482" w:rsidP="00EF7482">
            <w:pPr>
              <w:jc w:val="both"/>
              <w:rPr>
                <w:lang w:val="en-US"/>
              </w:rPr>
            </w:pPr>
            <w:r>
              <w:t>- Lãnh đạo</w:t>
            </w:r>
            <w:r>
              <w:rPr>
                <w:lang w:val="en-US"/>
              </w:rPr>
              <w:t xml:space="preserve"> các</w:t>
            </w:r>
            <w:r>
              <w:t xml:space="preserve"> Khoa: Giáo dục Nghệ thuật, Tâm lý Giáo dục,</w:t>
            </w:r>
            <w:r>
              <w:rPr>
                <w:lang w:val="en-US"/>
              </w:rPr>
              <w:t xml:space="preserve"> </w:t>
            </w:r>
            <w:r>
              <w:t>Giáo dục Mầm non</w:t>
            </w:r>
            <w:r>
              <w:rPr>
                <w:lang w:val="en-US"/>
              </w:rPr>
              <w:t>;</w:t>
            </w:r>
          </w:p>
          <w:p w14:paraId="2166AFC6" w14:textId="0D3B801B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>
              <w:lastRenderedPageBreak/>
              <w:t>- Mời KS</w:t>
            </w:r>
            <w:r>
              <w:rPr>
                <w:lang w:val="en-US"/>
              </w:rPr>
              <w:t xml:space="preserve">. </w:t>
            </w:r>
            <w:r>
              <w:t>Hoàng Mạnh Hùng</w:t>
            </w:r>
            <w:r>
              <w:rPr>
                <w:lang w:val="en-US"/>
              </w:rPr>
              <w:t>, CV</w:t>
            </w:r>
            <w:r>
              <w:t xml:space="preserve"> Phòng CSVC</w:t>
            </w:r>
            <w:r>
              <w:rPr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7B71FB52" w14:textId="3EAE56AA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>
              <w:rPr>
                <w:color w:val="000000"/>
              </w:rPr>
              <w:lastRenderedPageBreak/>
              <w:t>Ph</w:t>
            </w:r>
            <w:r w:rsidRPr="00BA7346">
              <w:rPr>
                <w:color w:val="000000"/>
              </w:rPr>
              <w:t>òng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107</w:t>
            </w:r>
            <w:r>
              <w:rPr>
                <w:color w:val="000000"/>
                <w:lang w:val="en-US"/>
              </w:rPr>
              <w:t xml:space="preserve"> – A5</w:t>
            </w:r>
          </w:p>
        </w:tc>
        <w:tc>
          <w:tcPr>
            <w:tcW w:w="606" w:type="pct"/>
            <w:shd w:val="clear" w:color="auto" w:fill="auto"/>
          </w:tcPr>
          <w:p w14:paraId="413F7CD8" w14:textId="77777777" w:rsidR="00EF7482" w:rsidRDefault="00EF7482" w:rsidP="00EF7482">
            <w:pPr>
              <w:jc w:val="center"/>
            </w:pPr>
            <w:r>
              <w:t xml:space="preserve">Trưởng phòng </w:t>
            </w:r>
          </w:p>
          <w:p w14:paraId="5EC36210" w14:textId="3BA53014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>
              <w:t>P. CSVC</w:t>
            </w:r>
          </w:p>
        </w:tc>
      </w:tr>
      <w:tr w:rsidR="00EF7482" w:rsidRPr="00443073" w14:paraId="661546CF" w14:textId="77777777" w:rsidTr="0015526E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8A963A" w14:textId="77777777" w:rsidR="00EF7482" w:rsidRPr="00443073" w:rsidRDefault="00EF7482" w:rsidP="00EF748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1F8BA" w14:textId="56AA2C99" w:rsidR="00EF7482" w:rsidRPr="001C64FF" w:rsidRDefault="00EF7482" w:rsidP="00EF7482">
            <w:pPr>
              <w:jc w:val="center"/>
              <w:rPr>
                <w:b/>
                <w:color w:val="FF0000"/>
              </w:rPr>
            </w:pPr>
            <w:r w:rsidRPr="00443073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5</w:t>
            </w:r>
            <w:r w:rsidRPr="00443073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h00</w:t>
            </w:r>
          </w:p>
        </w:tc>
        <w:tc>
          <w:tcPr>
            <w:tcW w:w="1468" w:type="pct"/>
            <w:shd w:val="clear" w:color="auto" w:fill="auto"/>
          </w:tcPr>
          <w:p w14:paraId="7C9FC03F" w14:textId="64B32158" w:rsidR="00EF7482" w:rsidRDefault="00EF7482" w:rsidP="00EF7482">
            <w:pPr>
              <w:jc w:val="both"/>
            </w:pPr>
            <w:r w:rsidRPr="00443073">
              <w:rPr>
                <w:rFonts w:asciiTheme="majorHAnsi" w:hAnsiTheme="majorHAnsi" w:cstheme="majorHAnsi"/>
                <w:lang w:val="nl-NL"/>
              </w:rPr>
              <w:t>Xét học vụ và kiểm tra tiến độ đào tạo trình độ thạc sĩ khóa 44 và 45</w:t>
            </w:r>
          </w:p>
        </w:tc>
        <w:tc>
          <w:tcPr>
            <w:tcW w:w="1316" w:type="pct"/>
            <w:shd w:val="clear" w:color="auto" w:fill="auto"/>
          </w:tcPr>
          <w:p w14:paraId="47132AC6" w14:textId="77777777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lang w:val="nl-NL"/>
              </w:rPr>
            </w:pPr>
            <w:r w:rsidRPr="00443073">
              <w:rPr>
                <w:rFonts w:asciiTheme="majorHAnsi" w:hAnsiTheme="majorHAnsi" w:cstheme="majorHAnsi"/>
                <w:lang w:val="nl-NL"/>
              </w:rPr>
              <w:t xml:space="preserve">- </w:t>
            </w:r>
            <w:r>
              <w:rPr>
                <w:rFonts w:asciiTheme="majorHAnsi" w:hAnsiTheme="majorHAnsi" w:cstheme="majorHAnsi"/>
                <w:lang w:val="nl-NL"/>
              </w:rPr>
              <w:t xml:space="preserve">Đại diện </w:t>
            </w:r>
            <w:r w:rsidRPr="00443073">
              <w:rPr>
                <w:rFonts w:asciiTheme="majorHAnsi" w:hAnsiTheme="majorHAnsi" w:cstheme="majorHAnsi"/>
                <w:lang w:val="nl-NL"/>
              </w:rPr>
              <w:t>Ban Giám hiệu (Phó HT Phan Đức Tuấn);</w:t>
            </w:r>
          </w:p>
          <w:p w14:paraId="455CC6CB" w14:textId="77777777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lang w:val="nl-NL"/>
              </w:rPr>
            </w:pPr>
            <w:r w:rsidRPr="00443073">
              <w:rPr>
                <w:rFonts w:asciiTheme="majorHAnsi" w:hAnsiTheme="majorHAnsi" w:cstheme="majorHAnsi"/>
                <w:lang w:val="nl-NL"/>
              </w:rPr>
              <w:t>- Đại diện lãnh đạo các Khoa có ĐT trình độ thạc sĩ khóa 44 và 45</w:t>
            </w:r>
            <w:r>
              <w:rPr>
                <w:rFonts w:asciiTheme="majorHAnsi" w:hAnsiTheme="majorHAnsi" w:cstheme="majorHAnsi"/>
                <w:lang w:val="nl-NL"/>
              </w:rPr>
              <w:t>;</w:t>
            </w:r>
          </w:p>
          <w:p w14:paraId="179F386F" w14:textId="5753AFAB" w:rsidR="00EF7482" w:rsidRPr="00BA7346" w:rsidRDefault="00EF7482" w:rsidP="00EF7482">
            <w:pPr>
              <w:jc w:val="both"/>
            </w:pPr>
            <w:r w:rsidRPr="00443073">
              <w:rPr>
                <w:rFonts w:asciiTheme="majorHAnsi" w:hAnsiTheme="majorHAnsi" w:cstheme="majorHAnsi"/>
                <w:lang w:val="nl-NL"/>
              </w:rPr>
              <w:t xml:space="preserve">- </w:t>
            </w:r>
            <w:r w:rsidRPr="0044307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Phòng Đào tạo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, P</w:t>
            </w:r>
            <w:r w:rsidRPr="0044307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hòng</w:t>
            </w:r>
            <w:r w:rsidRPr="00443073">
              <w:rPr>
                <w:rFonts w:asciiTheme="majorHAnsi" w:hAnsiTheme="majorHAnsi" w:cstheme="majorHAnsi"/>
              </w:rPr>
              <w:t xml:space="preserve"> </w:t>
            </w:r>
            <w:r w:rsidRPr="0044307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KT&amp;ĐBCLGD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, Phòng CTSV</w:t>
            </w:r>
            <w:r w:rsidRPr="0044307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: Lãnh đạo và chuyên viên có liên quan.</w:t>
            </w:r>
          </w:p>
        </w:tc>
        <w:tc>
          <w:tcPr>
            <w:tcW w:w="602" w:type="pct"/>
            <w:shd w:val="clear" w:color="auto" w:fill="auto"/>
          </w:tcPr>
          <w:p w14:paraId="5244C46D" w14:textId="169176F9" w:rsidR="00EF7482" w:rsidRDefault="00EF7482" w:rsidP="00EF7482">
            <w:pPr>
              <w:jc w:val="center"/>
              <w:rPr>
                <w:color w:val="000000"/>
              </w:rPr>
            </w:pPr>
            <w:r w:rsidRPr="00443073"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  <w:t>Phòng 105</w:t>
            </w:r>
            <w:r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  <w:lang w:val="en-US"/>
              </w:rPr>
              <w:t xml:space="preserve"> -</w:t>
            </w:r>
            <w:r w:rsidRPr="00443073"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  <w:t xml:space="preserve"> A5</w:t>
            </w:r>
          </w:p>
        </w:tc>
        <w:tc>
          <w:tcPr>
            <w:tcW w:w="606" w:type="pct"/>
            <w:shd w:val="clear" w:color="auto" w:fill="auto"/>
          </w:tcPr>
          <w:p w14:paraId="33307C17" w14:textId="658DF7CF" w:rsidR="00EF7482" w:rsidRDefault="00EF7482" w:rsidP="00EF7482">
            <w:pPr>
              <w:jc w:val="center"/>
            </w:pPr>
            <w:r w:rsidRPr="00443073">
              <w:rPr>
                <w:rFonts w:asciiTheme="majorHAnsi" w:hAnsiTheme="majorHAnsi" w:cstheme="majorHAnsi"/>
              </w:rPr>
              <w:t xml:space="preserve">Phó Hiệu trưởng </w:t>
            </w:r>
            <w:r>
              <w:rPr>
                <w:rFonts w:asciiTheme="majorHAnsi" w:hAnsiTheme="majorHAnsi" w:cstheme="majorHAnsi"/>
                <w:lang w:val="en-US"/>
              </w:rPr>
              <w:t xml:space="preserve">TS. </w:t>
            </w:r>
            <w:r w:rsidRPr="00443073">
              <w:rPr>
                <w:rFonts w:asciiTheme="majorHAnsi" w:hAnsiTheme="majorHAnsi" w:cstheme="majorHAnsi"/>
                <w:lang w:val="nl-NL"/>
              </w:rPr>
              <w:t>Phan Đức Tuấn</w:t>
            </w:r>
          </w:p>
        </w:tc>
      </w:tr>
      <w:tr w:rsidR="00EF7482" w:rsidRPr="00443073" w14:paraId="2E280397" w14:textId="77777777" w:rsidTr="0015526E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25044B" w14:textId="77777777" w:rsidR="00EF7482" w:rsidRPr="00443073" w:rsidRDefault="00EF7482" w:rsidP="00EF748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227D26" w14:textId="6404F76C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  <w:r w:rsidRPr="00443073">
              <w:rPr>
                <w:rFonts w:asciiTheme="majorHAnsi" w:hAnsiTheme="majorHAnsi" w:cstheme="majorHAnsi"/>
                <w:b/>
                <w:bCs/>
                <w:color w:val="212529"/>
              </w:rPr>
              <w:t>15h00</w:t>
            </w:r>
          </w:p>
        </w:tc>
        <w:tc>
          <w:tcPr>
            <w:tcW w:w="1468" w:type="pct"/>
            <w:shd w:val="clear" w:color="auto" w:fill="auto"/>
          </w:tcPr>
          <w:p w14:paraId="3427F4B8" w14:textId="2D94E831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lang w:val="nl-NL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 xml:space="preserve">Hội nghị sơ kết phong trào thi đua “Giỏi việc trường - Đảm việc nhà” giai đoạn 2021-2023 và gặp mặt, vinh danh cán bộ nữ nhân dịp 8/3 </w:t>
            </w:r>
          </w:p>
        </w:tc>
        <w:tc>
          <w:tcPr>
            <w:tcW w:w="1316" w:type="pct"/>
            <w:shd w:val="clear" w:color="auto" w:fill="auto"/>
          </w:tcPr>
          <w:p w14:paraId="449C603D" w14:textId="77777777" w:rsidR="00EF7482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- Theo CV số 20/CĐĐHĐN-BNC ngày 29/02/2024 của Công đoàn ĐHĐN;</w:t>
            </w:r>
          </w:p>
          <w:p w14:paraId="3E24E618" w14:textId="77777777" w:rsidR="00EF7482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- Đại diện Ban Giám đốc ĐHĐN: PGĐ Lê Quang Sơn;</w:t>
            </w:r>
          </w:p>
          <w:p w14:paraId="7BE40F7B" w14:textId="289BE9B5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lang w:val="nl-NL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- Đại biểu khách mời.</w:t>
            </w:r>
          </w:p>
        </w:tc>
        <w:tc>
          <w:tcPr>
            <w:tcW w:w="602" w:type="pct"/>
            <w:shd w:val="clear" w:color="auto" w:fill="auto"/>
          </w:tcPr>
          <w:p w14:paraId="7732DD50" w14:textId="00618712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HAIAN Beach Hotel Spa Danang, Số 278 Võ Nguyên Giáp, Q. Sơn Trà, Tp. ĐN</w:t>
            </w:r>
          </w:p>
        </w:tc>
        <w:tc>
          <w:tcPr>
            <w:tcW w:w="606" w:type="pct"/>
            <w:shd w:val="clear" w:color="auto" w:fill="auto"/>
          </w:tcPr>
          <w:p w14:paraId="75613B2C" w14:textId="38876780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Ban Thường vụ Công đoàn ĐHĐN</w:t>
            </w:r>
          </w:p>
        </w:tc>
      </w:tr>
      <w:tr w:rsidR="00EF7482" w:rsidRPr="00443073" w14:paraId="4CB4656B" w14:textId="77777777" w:rsidTr="00443073">
        <w:trPr>
          <w:trHeight w:val="260"/>
          <w:jc w:val="center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2406EC" w14:textId="5A5C3BB7" w:rsidR="00EF7482" w:rsidRPr="00443073" w:rsidRDefault="00EF7482" w:rsidP="00EF748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</w:rPr>
              <w:t xml:space="preserve">Năm 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</w:rPr>
              <w:t xml:space="preserve"> 07/3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2A82F3" w14:textId="5D146DFC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43073">
              <w:rPr>
                <w:rFonts w:asciiTheme="majorHAnsi" w:hAnsiTheme="majorHAnsi" w:cstheme="majorHAnsi"/>
                <w:b/>
                <w:bCs/>
                <w:color w:val="212529"/>
              </w:rPr>
              <w:t>08h30</w:t>
            </w:r>
          </w:p>
        </w:tc>
        <w:tc>
          <w:tcPr>
            <w:tcW w:w="1468" w:type="pct"/>
            <w:shd w:val="clear" w:color="auto" w:fill="auto"/>
          </w:tcPr>
          <w:p w14:paraId="25EE5761" w14:textId="73CC5195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Tiếp cán bộ, viên chức và người lao động</w:t>
            </w:r>
          </w:p>
        </w:tc>
        <w:tc>
          <w:tcPr>
            <w:tcW w:w="1316" w:type="pct"/>
            <w:shd w:val="clear" w:color="auto" w:fill="auto"/>
          </w:tcPr>
          <w:p w14:paraId="439AF96F" w14:textId="0062B6B2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Cán bộ, viên chức, người lao động có nhu cầu.</w:t>
            </w:r>
          </w:p>
        </w:tc>
        <w:tc>
          <w:tcPr>
            <w:tcW w:w="602" w:type="pct"/>
            <w:shd w:val="clear" w:color="auto" w:fill="auto"/>
          </w:tcPr>
          <w:p w14:paraId="2B5FDEF5" w14:textId="66077DFD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Phòng họp 2 Khu A - 41 Lê Duẩn</w:t>
            </w:r>
          </w:p>
        </w:tc>
        <w:tc>
          <w:tcPr>
            <w:tcW w:w="606" w:type="pct"/>
            <w:shd w:val="clear" w:color="auto" w:fill="auto"/>
          </w:tcPr>
          <w:p w14:paraId="17F9295C" w14:textId="48793D03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Giám đốc ĐHĐN</w:t>
            </w:r>
          </w:p>
        </w:tc>
      </w:tr>
      <w:tr w:rsidR="00EF7482" w:rsidRPr="00443073" w14:paraId="3E6EFE91" w14:textId="77777777" w:rsidTr="00443073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8BAC1C" w14:textId="77777777" w:rsidR="00EF7482" w:rsidRPr="00443073" w:rsidRDefault="00EF7482" w:rsidP="00EF7482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56A59C" w14:textId="3301EEA8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b/>
                <w:bCs/>
                <w:strike/>
                <w:color w:val="FF0000"/>
                <w:lang w:val="en-US" w:eastAsia="en-US"/>
              </w:rPr>
            </w:pPr>
            <w:r w:rsidRPr="00443073">
              <w:rPr>
                <w:rFonts w:asciiTheme="majorHAnsi" w:hAnsiTheme="majorHAnsi" w:cstheme="majorHAnsi"/>
                <w:b/>
                <w:bCs/>
                <w:color w:val="212529"/>
              </w:rPr>
              <w:t>09h00</w:t>
            </w:r>
          </w:p>
        </w:tc>
        <w:tc>
          <w:tcPr>
            <w:tcW w:w="1468" w:type="pct"/>
            <w:shd w:val="clear" w:color="auto" w:fill="auto"/>
          </w:tcPr>
          <w:p w14:paraId="141C19D5" w14:textId="6C2D6B2F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strike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Tiếp Giám đốc Văn phòng Đại diện Cơ quan Trao đổi Hàn lâm Đức (DAAD) tại Hà Nội</w:t>
            </w:r>
          </w:p>
        </w:tc>
        <w:tc>
          <w:tcPr>
            <w:tcW w:w="1316" w:type="pct"/>
            <w:shd w:val="clear" w:color="auto" w:fill="auto"/>
          </w:tcPr>
          <w:p w14:paraId="20F00204" w14:textId="77777777" w:rsidR="00EF7482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- ĐHĐN: PGĐ Lê Quang Sơn; Đại diện Lãnh đạo: Ban KH&amp;HTQT, Ban ĐBCLGD, Ban CTHSSV;</w:t>
            </w:r>
          </w:p>
          <w:p w14:paraId="1517B0C9" w14:textId="328A0D73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strike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- Các trường ĐHTV, Viện VNUK, Khoa Y – Dược: Đại diện Lãnh đạo Phòng/Tổ KH&amp;HTQT.</w:t>
            </w:r>
          </w:p>
        </w:tc>
        <w:tc>
          <w:tcPr>
            <w:tcW w:w="602" w:type="pct"/>
            <w:shd w:val="clear" w:color="auto" w:fill="auto"/>
          </w:tcPr>
          <w:p w14:paraId="48E5CF88" w14:textId="37339CEB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strike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Phòng 0805 Khu B - 41 Lê Duẩn</w:t>
            </w:r>
          </w:p>
        </w:tc>
        <w:tc>
          <w:tcPr>
            <w:tcW w:w="606" w:type="pct"/>
            <w:shd w:val="clear" w:color="auto" w:fill="auto"/>
          </w:tcPr>
          <w:p w14:paraId="33577D4F" w14:textId="5217B3D8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strike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PGS.TS. Lê Quang Sơn PGĐ ĐHĐN</w:t>
            </w:r>
          </w:p>
        </w:tc>
      </w:tr>
      <w:tr w:rsidR="00EF7482" w:rsidRPr="00443073" w14:paraId="26BAF263" w14:textId="77777777" w:rsidTr="00443073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E2E40D" w14:textId="77777777" w:rsidR="00EF7482" w:rsidRPr="00443073" w:rsidRDefault="00EF7482" w:rsidP="00EF7482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538A16" w14:textId="4702A029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43073">
              <w:rPr>
                <w:rFonts w:asciiTheme="majorHAnsi" w:hAnsiTheme="majorHAnsi" w:cstheme="majorHAnsi"/>
                <w:b/>
                <w:bCs/>
                <w:color w:val="212529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57E52CC8" w14:textId="4AC717C4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Họp triển khai thực hiện kết luận Hội nghị về nâng cao chất lượng dạy học ngoại ngữ</w:t>
            </w:r>
          </w:p>
        </w:tc>
        <w:tc>
          <w:tcPr>
            <w:tcW w:w="1316" w:type="pct"/>
            <w:shd w:val="clear" w:color="auto" w:fill="auto"/>
          </w:tcPr>
          <w:p w14:paraId="204B005B" w14:textId="77777777" w:rsidR="00EF7482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- ĐHĐN: PGĐ Lê Thành Bắc, Lãnh đạo Ban ĐT, Đại diện Lãnh đạo Ban KHTC;</w:t>
            </w:r>
          </w:p>
          <w:p w14:paraId="36D1B03B" w14:textId="58D08DA3" w:rsidR="00EF7482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- Các trường ĐHTV: Đại diện BGH phụ trách đào tạo;</w:t>
            </w:r>
          </w:p>
          <w:p w14:paraId="2EB9F53E" w14:textId="7C0D843E" w:rsidR="00EF7482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- Viện NC&amp;ĐT Việt-Anh, Khoa Y-Dược: Trưởng đơn vị;</w:t>
            </w:r>
          </w:p>
          <w:p w14:paraId="0DF3D6BE" w14:textId="2F020884" w:rsidR="00EF7482" w:rsidRPr="0016687E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- Trường ĐHNN: Đại diện BGH; Đại diện Lãnh đạo: Khoa Tiếng Anh, Khoa Tiếng Anh Chuyên ngành, Khoa Sư phạm Ngoại ngữ, Phòng KT&amp;ĐBCLGD.</w:t>
            </w:r>
          </w:p>
        </w:tc>
        <w:tc>
          <w:tcPr>
            <w:tcW w:w="602" w:type="pct"/>
            <w:shd w:val="clear" w:color="auto" w:fill="auto"/>
          </w:tcPr>
          <w:p w14:paraId="5E81E195" w14:textId="188C02A7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Phòng họp Trường ĐHNN</w:t>
            </w:r>
          </w:p>
        </w:tc>
        <w:tc>
          <w:tcPr>
            <w:tcW w:w="606" w:type="pct"/>
            <w:shd w:val="clear" w:color="auto" w:fill="auto"/>
          </w:tcPr>
          <w:p w14:paraId="37B7F190" w14:textId="4E4E926A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PGS.TS. Lê Thành Bắc PGĐ ĐHĐN</w:t>
            </w:r>
          </w:p>
        </w:tc>
      </w:tr>
      <w:tr w:rsidR="00EF7482" w:rsidRPr="00443073" w14:paraId="50E7F102" w14:textId="77777777" w:rsidTr="00443073">
        <w:trPr>
          <w:trHeight w:val="146"/>
          <w:jc w:val="center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494B86" w14:textId="7F5C79CE" w:rsidR="00EF7482" w:rsidRPr="00443073" w:rsidRDefault="00EF7482" w:rsidP="00EF7482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Sáu – 08/3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E30355" w14:textId="7C7553EF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76D50706" w14:textId="3C21E871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</w:rPr>
            </w:pPr>
            <w:r w:rsidRPr="00443073">
              <w:rPr>
                <w:rFonts w:asciiTheme="majorHAnsi" w:eastAsia="Times New Roman" w:hAnsiTheme="majorHAnsi" w:cstheme="majorHAnsi"/>
                <w:lang w:val="en-US"/>
              </w:rPr>
              <w:t>Tọa đàm</w:t>
            </w:r>
            <w:r w:rsidRPr="00443073">
              <w:rPr>
                <w:rFonts w:asciiTheme="majorHAnsi" w:hAnsiTheme="majorHAnsi" w:cstheme="majorHAnsi"/>
                <w:lang w:eastAsia="en-US"/>
              </w:rPr>
              <w:t>:</w:t>
            </w:r>
            <w:r w:rsidRPr="00443073"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r w:rsidRPr="00443073">
              <w:rPr>
                <w:rFonts w:asciiTheme="majorHAnsi" w:hAnsiTheme="majorHAnsi" w:cstheme="majorHAnsi"/>
                <w:iCs/>
              </w:rPr>
              <w:t>Tấm gương Nhà giáo tâm huyết, sáng tạo</w:t>
            </w:r>
            <w:r w:rsidRPr="00443073">
              <w:rPr>
                <w:rFonts w:asciiTheme="majorHAnsi" w:hAnsiTheme="majorHAnsi" w:cstheme="majorHAnsi"/>
              </w:rPr>
              <w:t xml:space="preserve"> và vinh danh các nhà giáo đạt tiêu chuẩn chức</w:t>
            </w:r>
            <w:r w:rsidRPr="00443073">
              <w:rPr>
                <w:rFonts w:asciiTheme="majorHAnsi" w:hAnsiTheme="majorHAnsi" w:cstheme="majorHAnsi"/>
                <w:lang w:val="en-US"/>
              </w:rPr>
              <w:t xml:space="preserve"> danh</w:t>
            </w:r>
            <w:r w:rsidRPr="00443073">
              <w:rPr>
                <w:rFonts w:asciiTheme="majorHAnsi" w:hAnsiTheme="majorHAnsi" w:cstheme="majorHAnsi"/>
              </w:rPr>
              <w:t xml:space="preserve"> Phó giáo sư</w:t>
            </w:r>
            <w:r w:rsidRPr="00443073">
              <w:rPr>
                <w:rFonts w:asciiTheme="majorHAnsi" w:hAnsiTheme="majorHAnsi" w:cstheme="majorHAnsi"/>
                <w:lang w:val="en-US"/>
              </w:rPr>
              <w:t xml:space="preserve"> và </w:t>
            </w:r>
            <w:r w:rsidRPr="00443073">
              <w:rPr>
                <w:rFonts w:asciiTheme="majorHAnsi" w:hAnsiTheme="majorHAnsi" w:cstheme="majorHAnsi"/>
              </w:rPr>
              <w:t xml:space="preserve">bảo vệ thành công </w:t>
            </w:r>
            <w:r w:rsidRPr="00443073">
              <w:rPr>
                <w:rFonts w:asciiTheme="majorHAnsi" w:hAnsiTheme="majorHAnsi" w:cstheme="majorHAnsi"/>
              </w:rPr>
              <w:lastRenderedPageBreak/>
              <w:t>luận án Tiến sĩ năm 2023 và nhà giáo có trình độ Tiến sĩ  được tuyển dụng năm 2023</w:t>
            </w:r>
          </w:p>
          <w:p w14:paraId="2C03C1CD" w14:textId="77777777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316" w:type="pct"/>
            <w:shd w:val="clear" w:color="auto" w:fill="auto"/>
          </w:tcPr>
          <w:p w14:paraId="1BD20C97" w14:textId="505F4690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443073">
              <w:rPr>
                <w:rFonts w:asciiTheme="majorHAnsi" w:hAnsiTheme="majorHAnsi" w:cstheme="majorHAnsi"/>
                <w:iCs/>
                <w:lang w:val="en-US"/>
              </w:rPr>
              <w:lastRenderedPageBreak/>
              <w:t xml:space="preserve">- Đại diện </w:t>
            </w:r>
            <w:r w:rsidRPr="00443073">
              <w:rPr>
                <w:rFonts w:asciiTheme="majorHAnsi" w:hAnsiTheme="majorHAnsi" w:cstheme="majorHAnsi"/>
                <w:iCs/>
              </w:rPr>
              <w:t>BTV Công đoàn ĐHĐN;</w:t>
            </w:r>
          </w:p>
          <w:p w14:paraId="657B617F" w14:textId="29980F89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iCs/>
                <w:lang w:val="en-US"/>
              </w:rPr>
            </w:pPr>
            <w:r w:rsidRPr="00443073">
              <w:rPr>
                <w:rFonts w:asciiTheme="majorHAnsi" w:hAnsiTheme="majorHAnsi" w:cstheme="majorHAnsi"/>
                <w:iCs/>
              </w:rPr>
              <w:t xml:space="preserve">- Đại </w:t>
            </w:r>
            <w:r w:rsidRPr="00443073">
              <w:rPr>
                <w:rFonts w:asciiTheme="majorHAnsi" w:hAnsiTheme="majorHAnsi" w:cstheme="majorHAnsi"/>
                <w:iCs/>
                <w:lang w:val="en-US"/>
              </w:rPr>
              <w:t>d</w:t>
            </w:r>
            <w:r w:rsidRPr="00443073">
              <w:rPr>
                <w:rFonts w:asciiTheme="majorHAnsi" w:hAnsiTheme="majorHAnsi" w:cstheme="majorHAnsi"/>
                <w:iCs/>
              </w:rPr>
              <w:t xml:space="preserve">iện lãnh đạo </w:t>
            </w:r>
            <w:r w:rsidRPr="00443073">
              <w:rPr>
                <w:rFonts w:asciiTheme="majorHAnsi" w:hAnsiTheme="majorHAnsi" w:cstheme="majorHAnsi"/>
                <w:iCs/>
                <w:lang w:val="en-US"/>
              </w:rPr>
              <w:t>T</w:t>
            </w:r>
            <w:r w:rsidRPr="00443073">
              <w:rPr>
                <w:rFonts w:asciiTheme="majorHAnsi" w:hAnsiTheme="majorHAnsi" w:cstheme="majorHAnsi"/>
                <w:iCs/>
              </w:rPr>
              <w:t>rường</w:t>
            </w:r>
            <w:r w:rsidRPr="00443073">
              <w:rPr>
                <w:rFonts w:asciiTheme="majorHAnsi" w:hAnsiTheme="majorHAnsi" w:cstheme="majorHAnsi"/>
                <w:iCs/>
                <w:lang w:val="en-US"/>
              </w:rPr>
              <w:t>;</w:t>
            </w:r>
          </w:p>
          <w:p w14:paraId="495829C4" w14:textId="1DECBB86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iCs/>
                <w:lang w:val="en-US"/>
              </w:rPr>
            </w:pPr>
            <w:r w:rsidRPr="00443073">
              <w:rPr>
                <w:rFonts w:asciiTheme="majorHAnsi" w:hAnsiTheme="majorHAnsi" w:cstheme="majorHAnsi"/>
                <w:iCs/>
              </w:rPr>
              <w:lastRenderedPageBreak/>
              <w:t xml:space="preserve">- BCH, UBKT, Trưởng ban </w:t>
            </w:r>
            <w:r w:rsidRPr="00443073">
              <w:rPr>
                <w:rFonts w:asciiTheme="majorHAnsi" w:hAnsiTheme="majorHAnsi" w:cstheme="majorHAnsi"/>
                <w:iCs/>
                <w:lang w:val="en-US"/>
              </w:rPr>
              <w:t xml:space="preserve">Ban </w:t>
            </w:r>
            <w:r w:rsidRPr="00443073">
              <w:rPr>
                <w:rFonts w:asciiTheme="majorHAnsi" w:hAnsiTheme="majorHAnsi" w:cstheme="majorHAnsi"/>
                <w:iCs/>
              </w:rPr>
              <w:t>TTND, Chủ tịch các công đoàn bộ phận, văn phòng Công đoàn Trường</w:t>
            </w:r>
            <w:r w:rsidRPr="00443073">
              <w:rPr>
                <w:rFonts w:asciiTheme="majorHAnsi" w:hAnsiTheme="majorHAnsi" w:cstheme="majorHAnsi"/>
                <w:iCs/>
                <w:lang w:val="en-US"/>
              </w:rPr>
              <w:t>;</w:t>
            </w:r>
          </w:p>
          <w:p w14:paraId="272E9AEF" w14:textId="503F046E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lang w:val="nl-NL"/>
              </w:rPr>
            </w:pPr>
            <w:r w:rsidRPr="00443073">
              <w:rPr>
                <w:rFonts w:asciiTheme="majorHAnsi" w:hAnsiTheme="majorHAnsi" w:cstheme="majorHAnsi"/>
                <w:iCs/>
              </w:rPr>
              <w:t>- Các nhà giáo được công nhận PGS v</w:t>
            </w:r>
            <w:r w:rsidRPr="00443073">
              <w:rPr>
                <w:rFonts w:asciiTheme="majorHAnsi" w:hAnsiTheme="majorHAnsi" w:cstheme="majorHAnsi"/>
                <w:iCs/>
                <w:lang w:val="en-US"/>
              </w:rPr>
              <w:t>à</w:t>
            </w:r>
            <w:r w:rsidRPr="00443073">
              <w:rPr>
                <w:rFonts w:asciiTheme="majorHAnsi" w:hAnsiTheme="majorHAnsi" w:cstheme="majorHAnsi"/>
                <w:iCs/>
              </w:rPr>
              <w:t xml:space="preserve"> bảo vệ thành công luận án Tiến sĩ</w:t>
            </w:r>
            <w:r w:rsidRPr="00443073">
              <w:rPr>
                <w:rFonts w:asciiTheme="majorHAnsi" w:hAnsiTheme="majorHAnsi" w:cstheme="majorHAnsi"/>
                <w:iCs/>
                <w:lang w:val="en-US"/>
              </w:rPr>
              <w:t>,</w:t>
            </w:r>
            <w:r w:rsidRPr="00443073">
              <w:rPr>
                <w:rFonts w:asciiTheme="majorHAnsi" w:hAnsiTheme="majorHAnsi" w:cstheme="majorHAnsi"/>
                <w:iCs/>
              </w:rPr>
              <w:t xml:space="preserve"> Tiến sĩ  tuyển dụng  năm 2023.</w:t>
            </w:r>
          </w:p>
        </w:tc>
        <w:tc>
          <w:tcPr>
            <w:tcW w:w="602" w:type="pct"/>
            <w:shd w:val="clear" w:color="auto" w:fill="auto"/>
          </w:tcPr>
          <w:p w14:paraId="41FA84E9" w14:textId="38377C6D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</w:pPr>
            <w:r w:rsidRPr="00443073">
              <w:rPr>
                <w:rFonts w:asciiTheme="majorHAnsi" w:eastAsia="Times New Roman" w:hAnsiTheme="majorHAnsi" w:cstheme="majorHAnsi"/>
                <w:lang w:val="en-US"/>
              </w:rPr>
              <w:lastRenderedPageBreak/>
              <w:t>Phòng 105 - A5</w:t>
            </w:r>
          </w:p>
        </w:tc>
        <w:tc>
          <w:tcPr>
            <w:tcW w:w="606" w:type="pct"/>
            <w:shd w:val="clear" w:color="auto" w:fill="auto"/>
          </w:tcPr>
          <w:p w14:paraId="0520349B" w14:textId="77777777" w:rsidR="00EF7482" w:rsidRDefault="00EF7482" w:rsidP="00EF748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Chủ tịch</w:t>
            </w:r>
            <w:r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</w:p>
          <w:p w14:paraId="42C9C06D" w14:textId="02EE2579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</w:rPr>
            </w:pPr>
            <w:r w:rsidRPr="00443073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Công đoàn</w:t>
            </w:r>
          </w:p>
        </w:tc>
      </w:tr>
      <w:tr w:rsidR="00EF7482" w:rsidRPr="00443073" w14:paraId="420893AD" w14:textId="77777777" w:rsidTr="00443073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D1C5B5" w14:textId="69911EEE" w:rsidR="00EF7482" w:rsidRPr="00443073" w:rsidRDefault="00EF7482" w:rsidP="00EF7482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9ABA78" w14:textId="76029E78" w:rsidR="00EF7482" w:rsidRPr="00443073" w:rsidRDefault="00EF7482" w:rsidP="00EF748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hd w:val="clear" w:color="auto" w:fill="FFFFFF"/>
                <w:lang w:val="en-US" w:eastAsia="en-US"/>
              </w:rPr>
            </w:pPr>
            <w:r w:rsidRPr="00443073">
              <w:rPr>
                <w:rFonts w:asciiTheme="majorHAnsi" w:hAnsiTheme="majorHAnsi" w:cstheme="majorHAnsi"/>
                <w:b/>
                <w:bCs/>
                <w:color w:val="212529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12F08867" w14:textId="5D864F10" w:rsidR="00EF7482" w:rsidRPr="00443073" w:rsidRDefault="00EF7482" w:rsidP="00EF7482">
            <w:pPr>
              <w:jc w:val="both"/>
              <w:rPr>
                <w:rFonts w:asciiTheme="majorHAnsi" w:eastAsia="Times New Roman" w:hAnsiTheme="majorHAnsi" w:cstheme="majorHAnsi"/>
                <w:color w:val="242424"/>
                <w:shd w:val="clear" w:color="auto" w:fill="FFFFFF"/>
                <w:lang w:val="en-US" w:eastAsia="en-US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Họp BTV Đảng ủy ĐHĐN</w:t>
            </w:r>
          </w:p>
        </w:tc>
        <w:tc>
          <w:tcPr>
            <w:tcW w:w="1316" w:type="pct"/>
            <w:shd w:val="clear" w:color="auto" w:fill="auto"/>
          </w:tcPr>
          <w:p w14:paraId="30ADA618" w14:textId="04940131" w:rsidR="00EF7482" w:rsidRPr="00443073" w:rsidRDefault="00EF7482" w:rsidP="00EF7482">
            <w:pPr>
              <w:jc w:val="both"/>
              <w:rPr>
                <w:rFonts w:asciiTheme="majorHAnsi" w:eastAsia="Times New Roman" w:hAnsiTheme="majorHAnsi" w:cstheme="majorHAnsi"/>
                <w:color w:val="242424"/>
                <w:shd w:val="clear" w:color="auto" w:fill="FFFFFF"/>
                <w:lang w:val="en-US" w:eastAsia="en-US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Như bên.</w:t>
            </w:r>
          </w:p>
        </w:tc>
        <w:tc>
          <w:tcPr>
            <w:tcW w:w="602" w:type="pct"/>
            <w:shd w:val="clear" w:color="auto" w:fill="auto"/>
          </w:tcPr>
          <w:p w14:paraId="10C9B5EC" w14:textId="3CFE6940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Phòng họp 1 Khu A - 41 Lê Duẩn</w:t>
            </w:r>
          </w:p>
        </w:tc>
        <w:tc>
          <w:tcPr>
            <w:tcW w:w="606" w:type="pct"/>
            <w:shd w:val="clear" w:color="auto" w:fill="auto"/>
          </w:tcPr>
          <w:p w14:paraId="2554D1FD" w14:textId="07189BCA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Bí thư Đảng ủy ĐHĐN</w:t>
            </w:r>
          </w:p>
        </w:tc>
      </w:tr>
      <w:tr w:rsidR="00EF7482" w:rsidRPr="00443073" w14:paraId="0706B5D9" w14:textId="77777777" w:rsidTr="00443073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0C81DB" w14:textId="26D25C85" w:rsidR="00EF7482" w:rsidRPr="00443073" w:rsidRDefault="00EF7482" w:rsidP="00EF748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DE9C40" w14:textId="7FDCE144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43073">
              <w:rPr>
                <w:rFonts w:asciiTheme="majorHAnsi" w:hAnsiTheme="majorHAnsi" w:cstheme="majorHAnsi"/>
                <w:b/>
                <w:bCs/>
                <w:color w:val="212529"/>
              </w:rPr>
              <w:t>09h00</w:t>
            </w:r>
          </w:p>
        </w:tc>
        <w:tc>
          <w:tcPr>
            <w:tcW w:w="1468" w:type="pct"/>
            <w:shd w:val="clear" w:color="auto" w:fill="auto"/>
          </w:tcPr>
          <w:p w14:paraId="261D4075" w14:textId="57BAEA9C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Họp BCH Đảng bộ ĐHĐN</w:t>
            </w:r>
          </w:p>
        </w:tc>
        <w:tc>
          <w:tcPr>
            <w:tcW w:w="1316" w:type="pct"/>
            <w:shd w:val="clear" w:color="auto" w:fill="auto"/>
          </w:tcPr>
          <w:p w14:paraId="4B3E900F" w14:textId="38C734B8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Như bên.</w:t>
            </w:r>
          </w:p>
        </w:tc>
        <w:tc>
          <w:tcPr>
            <w:tcW w:w="602" w:type="pct"/>
            <w:shd w:val="clear" w:color="auto" w:fill="auto"/>
          </w:tcPr>
          <w:p w14:paraId="3A297B32" w14:textId="4D3E4CB6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Phòng họp 1 Khu A - 41 Lê Duẩn</w:t>
            </w:r>
          </w:p>
        </w:tc>
        <w:tc>
          <w:tcPr>
            <w:tcW w:w="606" w:type="pct"/>
            <w:shd w:val="clear" w:color="auto" w:fill="auto"/>
          </w:tcPr>
          <w:p w14:paraId="64680EA5" w14:textId="6A11C219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hAnsiTheme="majorHAnsi" w:cstheme="majorHAnsi"/>
                <w:color w:val="212529"/>
              </w:rPr>
              <w:t>Bí thư Đảng ủy ĐHĐN</w:t>
            </w:r>
          </w:p>
        </w:tc>
      </w:tr>
      <w:tr w:rsidR="00EF7482" w:rsidRPr="00443073" w14:paraId="520BE55F" w14:textId="77777777" w:rsidTr="00443073">
        <w:trPr>
          <w:trHeight w:val="260"/>
          <w:jc w:val="center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CFAE6B" w14:textId="57076E48" w:rsidR="00EF7482" w:rsidRPr="00443073" w:rsidRDefault="00EF7482" w:rsidP="00EF748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Bảy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</w:rPr>
              <w:t xml:space="preserve"> – 0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9/3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2FBCA" w14:textId="10CD4832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</w:p>
        </w:tc>
        <w:tc>
          <w:tcPr>
            <w:tcW w:w="1468" w:type="pct"/>
            <w:shd w:val="clear" w:color="auto" w:fill="auto"/>
          </w:tcPr>
          <w:p w14:paraId="6D6241B5" w14:textId="25498703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  <w:color w:val="212529"/>
              </w:rPr>
            </w:pPr>
          </w:p>
        </w:tc>
        <w:tc>
          <w:tcPr>
            <w:tcW w:w="1316" w:type="pct"/>
            <w:shd w:val="clear" w:color="auto" w:fill="auto"/>
          </w:tcPr>
          <w:p w14:paraId="6D7FA7F9" w14:textId="45B0A8D3" w:rsidR="00EF7482" w:rsidRPr="00443073" w:rsidRDefault="00EF7482" w:rsidP="00EF7482">
            <w:pPr>
              <w:jc w:val="both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</w:p>
        </w:tc>
        <w:tc>
          <w:tcPr>
            <w:tcW w:w="602" w:type="pct"/>
            <w:shd w:val="clear" w:color="auto" w:fill="auto"/>
          </w:tcPr>
          <w:p w14:paraId="555BF8F6" w14:textId="440D1A24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</w:p>
        </w:tc>
        <w:tc>
          <w:tcPr>
            <w:tcW w:w="606" w:type="pct"/>
            <w:shd w:val="clear" w:color="auto" w:fill="auto"/>
          </w:tcPr>
          <w:p w14:paraId="446AD8CC" w14:textId="1296F3A1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</w:p>
        </w:tc>
      </w:tr>
      <w:tr w:rsidR="00EF7482" w:rsidRPr="00443073" w14:paraId="1C39BBF1" w14:textId="77777777" w:rsidTr="00443073">
        <w:trPr>
          <w:trHeight w:val="260"/>
          <w:jc w:val="center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36F5DE" w14:textId="5561FDC4" w:rsidR="00EF7482" w:rsidRPr="00443073" w:rsidRDefault="00EF7482" w:rsidP="00EF748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</w:rPr>
              <w:t>CN – 10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/3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8340D6" w14:textId="05F001BC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</w:p>
        </w:tc>
        <w:tc>
          <w:tcPr>
            <w:tcW w:w="1468" w:type="pct"/>
            <w:shd w:val="clear" w:color="auto" w:fill="auto"/>
          </w:tcPr>
          <w:p w14:paraId="0A5B04EC" w14:textId="4B292EAA" w:rsidR="00EF7482" w:rsidRPr="00443073" w:rsidRDefault="00EF7482" w:rsidP="00EF748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16" w:type="pct"/>
            <w:shd w:val="clear" w:color="auto" w:fill="auto"/>
          </w:tcPr>
          <w:p w14:paraId="60D88788" w14:textId="037218AC" w:rsidR="00EF7482" w:rsidRPr="00443073" w:rsidRDefault="00EF7482" w:rsidP="00EF7482">
            <w:pPr>
              <w:jc w:val="both"/>
              <w:rPr>
                <w:rFonts w:asciiTheme="majorHAnsi" w:eastAsia="Times New Roman" w:hAnsiTheme="majorHAnsi" w:cstheme="majorHAnsi"/>
                <w:color w:val="242424"/>
                <w:lang w:eastAsia="en-US"/>
              </w:rPr>
            </w:pPr>
          </w:p>
        </w:tc>
        <w:tc>
          <w:tcPr>
            <w:tcW w:w="602" w:type="pct"/>
            <w:shd w:val="clear" w:color="auto" w:fill="auto"/>
          </w:tcPr>
          <w:p w14:paraId="6DD45647" w14:textId="6BC86FB3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6" w:type="pct"/>
            <w:shd w:val="clear" w:color="auto" w:fill="auto"/>
          </w:tcPr>
          <w:p w14:paraId="05FED4E3" w14:textId="2E57724B" w:rsidR="00EF7482" w:rsidRPr="00443073" w:rsidRDefault="00EF7482" w:rsidP="00EF7482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</w:p>
        </w:tc>
      </w:tr>
    </w:tbl>
    <w:p w14:paraId="09993951" w14:textId="0CB94EB9" w:rsidR="00F60115" w:rsidRPr="00443073" w:rsidRDefault="008676FA" w:rsidP="000B7696">
      <w:pPr>
        <w:pStyle w:val="Heading4"/>
        <w:spacing w:before="450" w:beforeAutospacing="0" w:after="150" w:afterAutospacing="0"/>
        <w:divId w:val="2086955899"/>
        <w:rPr>
          <w:rFonts w:asciiTheme="majorHAnsi" w:eastAsia="Times New Roman" w:hAnsiTheme="majorHAnsi" w:cstheme="majorHAnsi"/>
          <w:lang w:val="en-US"/>
        </w:rPr>
      </w:pPr>
      <w:r w:rsidRPr="00443073">
        <w:rPr>
          <w:rFonts w:asciiTheme="majorHAnsi" w:eastAsia="Times New Roman" w:hAnsiTheme="majorHAnsi" w:cstheme="majorHAnsi"/>
          <w:lang w:val="en-US"/>
        </w:rPr>
        <w:t>LỊCH SINH HOẠT CÁC ĐƠN VỊ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656"/>
        <w:gridCol w:w="4605"/>
        <w:gridCol w:w="4129"/>
        <w:gridCol w:w="1889"/>
        <w:gridCol w:w="1901"/>
      </w:tblGrid>
      <w:tr w:rsidR="00AC0540" w:rsidRPr="00443073" w14:paraId="78916AAF" w14:textId="77777777" w:rsidTr="00AC0540">
        <w:trPr>
          <w:divId w:val="2086955899"/>
          <w:trHeight w:val="260"/>
          <w:jc w:val="center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A5480" w14:textId="5B346638" w:rsidR="00AC0540" w:rsidRPr="00443073" w:rsidRDefault="00AC0540" w:rsidP="00AC054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THỨ/NGÀY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85CD5" w14:textId="04424751" w:rsidR="00AC0540" w:rsidRPr="00443073" w:rsidRDefault="00AC0540" w:rsidP="00AC0540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</w:rPr>
              <w:t>THỜI GIAN</w:t>
            </w:r>
          </w:p>
        </w:tc>
        <w:tc>
          <w:tcPr>
            <w:tcW w:w="1468" w:type="pct"/>
            <w:shd w:val="clear" w:color="auto" w:fill="auto"/>
          </w:tcPr>
          <w:p w14:paraId="502E4945" w14:textId="7DB6A126" w:rsidR="00AC0540" w:rsidRPr="00443073" w:rsidRDefault="00AC0540" w:rsidP="00AC054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NỘI DUNG</w:t>
            </w:r>
          </w:p>
        </w:tc>
        <w:tc>
          <w:tcPr>
            <w:tcW w:w="1316" w:type="pct"/>
            <w:shd w:val="clear" w:color="auto" w:fill="auto"/>
          </w:tcPr>
          <w:p w14:paraId="7B8250BE" w14:textId="62512DE2" w:rsidR="00AC0540" w:rsidRPr="00443073" w:rsidRDefault="00AC0540" w:rsidP="00AC0540">
            <w:pPr>
              <w:jc w:val="center"/>
              <w:rPr>
                <w:rFonts w:asciiTheme="majorHAnsi" w:eastAsia="Times New Roman" w:hAnsiTheme="majorHAnsi" w:cstheme="majorHAnsi"/>
                <w:color w:val="242424"/>
                <w:lang w:eastAsia="en-US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THÀNH PHẦN</w:t>
            </w:r>
          </w:p>
        </w:tc>
        <w:tc>
          <w:tcPr>
            <w:tcW w:w="602" w:type="pct"/>
            <w:shd w:val="clear" w:color="auto" w:fill="auto"/>
          </w:tcPr>
          <w:p w14:paraId="516082C8" w14:textId="5F5A1356" w:rsidR="00AC0540" w:rsidRPr="00443073" w:rsidRDefault="00AC0540" w:rsidP="00AC0540">
            <w:pPr>
              <w:jc w:val="center"/>
              <w:rPr>
                <w:rFonts w:asciiTheme="majorHAnsi" w:hAnsiTheme="majorHAnsi" w:cstheme="majorHAnsi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ĐỊA ĐIỂM</w:t>
            </w:r>
          </w:p>
        </w:tc>
        <w:tc>
          <w:tcPr>
            <w:tcW w:w="606" w:type="pct"/>
            <w:shd w:val="clear" w:color="auto" w:fill="auto"/>
          </w:tcPr>
          <w:p w14:paraId="7E8612F0" w14:textId="1DA4BB16" w:rsidR="00AC0540" w:rsidRPr="00443073" w:rsidRDefault="00AC0540" w:rsidP="00AC0540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CHỦ TRÌ</w:t>
            </w:r>
          </w:p>
        </w:tc>
      </w:tr>
      <w:tr w:rsidR="00284B8C" w:rsidRPr="00443073" w14:paraId="51C483A3" w14:textId="77777777" w:rsidTr="00AC0540">
        <w:trPr>
          <w:divId w:val="2086955899"/>
          <w:trHeight w:val="260"/>
          <w:jc w:val="center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8FCFA" w14:textId="46941FA9" w:rsidR="00284B8C" w:rsidRPr="00443073" w:rsidRDefault="00284B8C" w:rsidP="00AC0540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Hai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</w:rPr>
              <w:t xml:space="preserve"> 04/</w:t>
            </w:r>
            <w:r w:rsidRPr="00443073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3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DD0D3" w14:textId="6EF6FDC9" w:rsidR="00284B8C" w:rsidRPr="00443073" w:rsidRDefault="00284B8C" w:rsidP="00AC0540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443073">
              <w:rPr>
                <w:rFonts w:asciiTheme="majorHAnsi" w:hAnsiTheme="majorHAnsi" w:cstheme="majorHAnsi"/>
                <w:b/>
                <w:bCs/>
                <w:lang w:val="en-US"/>
              </w:rPr>
              <w:t>10h00</w:t>
            </w:r>
          </w:p>
        </w:tc>
        <w:tc>
          <w:tcPr>
            <w:tcW w:w="1468" w:type="pct"/>
            <w:shd w:val="clear" w:color="auto" w:fill="auto"/>
          </w:tcPr>
          <w:p w14:paraId="7B90E57F" w14:textId="1DEF7F9F" w:rsidR="00284B8C" w:rsidRPr="00443073" w:rsidRDefault="00284B8C" w:rsidP="0016687E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>Họp Ban Thường vụ Công đoàn Trường</w:t>
            </w:r>
          </w:p>
        </w:tc>
        <w:tc>
          <w:tcPr>
            <w:tcW w:w="1316" w:type="pct"/>
            <w:shd w:val="clear" w:color="auto" w:fill="auto"/>
          </w:tcPr>
          <w:p w14:paraId="00C137D8" w14:textId="0491C427" w:rsidR="00284B8C" w:rsidRPr="00443073" w:rsidRDefault="00284B8C" w:rsidP="0016687E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>Như bên.</w:t>
            </w:r>
          </w:p>
        </w:tc>
        <w:tc>
          <w:tcPr>
            <w:tcW w:w="602" w:type="pct"/>
            <w:shd w:val="clear" w:color="auto" w:fill="auto"/>
          </w:tcPr>
          <w:p w14:paraId="0F8812F1" w14:textId="064E86EF" w:rsidR="00284B8C" w:rsidRPr="00443073" w:rsidRDefault="00284B8C" w:rsidP="00AC0540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>Văn phòng CĐ</w:t>
            </w:r>
          </w:p>
        </w:tc>
        <w:tc>
          <w:tcPr>
            <w:tcW w:w="606" w:type="pct"/>
            <w:shd w:val="clear" w:color="auto" w:fill="auto"/>
          </w:tcPr>
          <w:p w14:paraId="3C1E9C06" w14:textId="77777777" w:rsidR="00284B8C" w:rsidRPr="00443073" w:rsidRDefault="00284B8C" w:rsidP="00AC0540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 xml:space="preserve">Chủ tịch </w:t>
            </w:r>
          </w:p>
          <w:p w14:paraId="724B673D" w14:textId="221FE19A" w:rsidR="00284B8C" w:rsidRPr="00443073" w:rsidRDefault="00284B8C" w:rsidP="00AC0540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>Công đoàn</w:t>
            </w:r>
          </w:p>
        </w:tc>
      </w:tr>
      <w:tr w:rsidR="00443073" w:rsidRPr="00443073" w14:paraId="1906465B" w14:textId="77777777" w:rsidTr="00AC0540">
        <w:trPr>
          <w:divId w:val="2086955899"/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8F7379" w14:textId="77777777" w:rsidR="00443073" w:rsidRPr="00443073" w:rsidRDefault="00443073" w:rsidP="004430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4DE33D" w14:textId="577713D0" w:rsidR="00443073" w:rsidRPr="00443073" w:rsidRDefault="00443073" w:rsidP="00443073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443073">
              <w:rPr>
                <w:rFonts w:asciiTheme="majorHAnsi" w:hAnsiTheme="majorHAnsi" w:cstheme="majorHAnsi"/>
                <w:b/>
                <w:bCs/>
                <w:lang w:val="en-US"/>
              </w:rPr>
              <w:t>13h00</w:t>
            </w:r>
          </w:p>
        </w:tc>
        <w:tc>
          <w:tcPr>
            <w:tcW w:w="1468" w:type="pct"/>
            <w:shd w:val="clear" w:color="auto" w:fill="auto"/>
          </w:tcPr>
          <w:p w14:paraId="281385C9" w14:textId="4B707E87" w:rsidR="00443073" w:rsidRPr="00443073" w:rsidRDefault="00443073" w:rsidP="0016687E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Bảo vệ chuyên đề tiến sĩ ngành Hệ thống Thông tin của Nghiên cứu sinh: Mai Hà Thi</w:t>
            </w:r>
          </w:p>
        </w:tc>
        <w:tc>
          <w:tcPr>
            <w:tcW w:w="1316" w:type="pct"/>
            <w:shd w:val="clear" w:color="auto" w:fill="auto"/>
          </w:tcPr>
          <w:p w14:paraId="100035B5" w14:textId="2F65709A" w:rsidR="00443073" w:rsidRPr="00443073" w:rsidRDefault="00443073" w:rsidP="0016687E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Theo Quyết định số 220/QĐ-ĐHSP, ngày 31/1/2024 về việc thành lập Tiểu ban chấm chuyên đề tiến sĩ.</w:t>
            </w:r>
          </w:p>
        </w:tc>
        <w:tc>
          <w:tcPr>
            <w:tcW w:w="602" w:type="pct"/>
            <w:shd w:val="clear" w:color="auto" w:fill="auto"/>
          </w:tcPr>
          <w:p w14:paraId="73191161" w14:textId="1D1BD131" w:rsidR="00443073" w:rsidRPr="00443073" w:rsidRDefault="00443073" w:rsidP="00443073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284B8C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Phòng 10</w:t>
            </w:r>
            <w:r w:rsidRPr="00443073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5</w:t>
            </w:r>
            <w:r w:rsidRPr="00284B8C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 xml:space="preserve"> - A5</w:t>
            </w:r>
          </w:p>
        </w:tc>
        <w:tc>
          <w:tcPr>
            <w:tcW w:w="606" w:type="pct"/>
            <w:shd w:val="clear" w:color="auto" w:fill="auto"/>
          </w:tcPr>
          <w:p w14:paraId="23BCB206" w14:textId="5EDF6F2F" w:rsidR="00443073" w:rsidRPr="00443073" w:rsidRDefault="00443073" w:rsidP="00443073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>Trưởng Tiểu ban</w:t>
            </w:r>
          </w:p>
        </w:tc>
      </w:tr>
      <w:tr w:rsidR="00443073" w:rsidRPr="00443073" w14:paraId="7E9F22A8" w14:textId="77777777" w:rsidTr="00AC0540">
        <w:trPr>
          <w:divId w:val="2086955899"/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71F678" w14:textId="77777777" w:rsidR="00443073" w:rsidRPr="00443073" w:rsidRDefault="00443073" w:rsidP="00443073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0924E5" w14:textId="0B9B496A" w:rsidR="00443073" w:rsidRPr="00443073" w:rsidRDefault="00443073" w:rsidP="00443073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443073">
              <w:rPr>
                <w:rFonts w:asciiTheme="majorHAnsi" w:hAnsiTheme="majorHAnsi" w:cstheme="majorHAnsi"/>
                <w:b/>
                <w:bCs/>
                <w:lang w:val="en-US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09D95417" w14:textId="78EB3C93" w:rsidR="00443073" w:rsidRPr="0016687E" w:rsidRDefault="00443073" w:rsidP="0016687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</w:pPr>
            <w:r w:rsidRPr="00284B8C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Hội nghị tổng kết công tác tuyển sinh năm 2023 và triển khai công tác tuyển sinh năm 2024</w:t>
            </w:r>
            <w:r w:rsidRPr="00443073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,</w:t>
            </w:r>
            <w:r w:rsidRPr="00284B8C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 xml:space="preserve"> Khoa Lịch sử</w:t>
            </w:r>
          </w:p>
        </w:tc>
        <w:tc>
          <w:tcPr>
            <w:tcW w:w="1316" w:type="pct"/>
            <w:shd w:val="clear" w:color="auto" w:fill="auto"/>
          </w:tcPr>
          <w:p w14:paraId="13C511B2" w14:textId="36B6ABD9" w:rsidR="00443073" w:rsidRPr="00443073" w:rsidRDefault="00443073" w:rsidP="0016687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</w:pPr>
            <w:r w:rsidRPr="00443073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-</w:t>
            </w:r>
            <w:r w:rsidRPr="00284B8C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 xml:space="preserve"> Khách mời</w:t>
            </w:r>
            <w:r w:rsidRPr="00443073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;</w:t>
            </w:r>
          </w:p>
          <w:p w14:paraId="796FA117" w14:textId="77777777" w:rsidR="00443073" w:rsidRPr="00443073" w:rsidRDefault="00443073" w:rsidP="0016687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</w:pPr>
            <w:r w:rsidRPr="00443073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- T</w:t>
            </w:r>
            <w:r w:rsidRPr="00284B8C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oàn thể cán bộ giảng viên Khoa Lịch sử</w:t>
            </w:r>
            <w:r w:rsidRPr="00443073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;</w:t>
            </w:r>
          </w:p>
          <w:p w14:paraId="717BA33C" w14:textId="66B6CE4A" w:rsidR="00443073" w:rsidRPr="00443073" w:rsidRDefault="00443073" w:rsidP="0016687E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</w:pPr>
            <w:r w:rsidRPr="00443073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-</w:t>
            </w:r>
            <w:r w:rsidRPr="00284B8C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 xml:space="preserve"> </w:t>
            </w:r>
            <w:r w:rsidRPr="00443073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S</w:t>
            </w:r>
            <w:r w:rsidRPr="00284B8C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inh viên được điều động.</w:t>
            </w:r>
          </w:p>
        </w:tc>
        <w:tc>
          <w:tcPr>
            <w:tcW w:w="602" w:type="pct"/>
            <w:shd w:val="clear" w:color="auto" w:fill="auto"/>
          </w:tcPr>
          <w:p w14:paraId="2F322D6F" w14:textId="49899858" w:rsidR="00443073" w:rsidRPr="00443073" w:rsidRDefault="00443073" w:rsidP="00443073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284B8C">
              <w:rPr>
                <w:rFonts w:asciiTheme="majorHAnsi" w:eastAsia="Times New Roman" w:hAnsiTheme="majorHAnsi" w:cstheme="majorHAnsi"/>
                <w:color w:val="000000"/>
                <w:lang w:val="en-US" w:eastAsia="en-US"/>
              </w:rPr>
              <w:t>Phòng 107 - A5</w:t>
            </w:r>
          </w:p>
        </w:tc>
        <w:tc>
          <w:tcPr>
            <w:tcW w:w="606" w:type="pct"/>
            <w:shd w:val="clear" w:color="auto" w:fill="auto"/>
          </w:tcPr>
          <w:p w14:paraId="3305BFE2" w14:textId="79110709" w:rsidR="00443073" w:rsidRPr="00443073" w:rsidRDefault="00443073" w:rsidP="00443073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43073">
              <w:rPr>
                <w:rFonts w:asciiTheme="majorHAnsi" w:hAnsiTheme="majorHAnsi" w:cstheme="majorHAnsi"/>
                <w:color w:val="212529"/>
                <w:lang w:val="en-US"/>
              </w:rPr>
              <w:t>Khoa Lịch sử</w:t>
            </w:r>
          </w:p>
        </w:tc>
      </w:tr>
    </w:tbl>
    <w:p w14:paraId="78C4304B" w14:textId="77777777" w:rsidR="008676FA" w:rsidRPr="00443073" w:rsidRDefault="008676FA" w:rsidP="000B7696">
      <w:pPr>
        <w:pStyle w:val="Heading4"/>
        <w:spacing w:before="450" w:beforeAutospacing="0" w:after="150" w:afterAutospacing="0"/>
        <w:divId w:val="2086955899"/>
        <w:rPr>
          <w:rFonts w:asciiTheme="majorHAnsi" w:eastAsia="Times New Roman" w:hAnsiTheme="majorHAnsi" w:cstheme="majorHAnsi"/>
          <w:lang w:val="en-US"/>
        </w:rPr>
      </w:pPr>
    </w:p>
    <w:sectPr w:rsidR="008676FA" w:rsidRPr="00443073">
      <w:pgSz w:w="16840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2575"/>
    <w:multiLevelType w:val="hybridMultilevel"/>
    <w:tmpl w:val="64E41CBC"/>
    <w:lvl w:ilvl="0" w:tplc="A244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6D7"/>
    <w:multiLevelType w:val="hybridMultilevel"/>
    <w:tmpl w:val="EEDCFC40"/>
    <w:lvl w:ilvl="0" w:tplc="C98CB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0E65"/>
    <w:multiLevelType w:val="hybridMultilevel"/>
    <w:tmpl w:val="4E2C7632"/>
    <w:lvl w:ilvl="0" w:tplc="C582A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31CEF"/>
    <w:multiLevelType w:val="hybridMultilevel"/>
    <w:tmpl w:val="66EA95EE"/>
    <w:lvl w:ilvl="0" w:tplc="B1BE4A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56D0"/>
    <w:multiLevelType w:val="hybridMultilevel"/>
    <w:tmpl w:val="A7980DAE"/>
    <w:lvl w:ilvl="0" w:tplc="17243E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55B2"/>
    <w:multiLevelType w:val="multilevel"/>
    <w:tmpl w:val="CBB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31395"/>
    <w:multiLevelType w:val="hybridMultilevel"/>
    <w:tmpl w:val="B5E0E1BA"/>
    <w:lvl w:ilvl="0" w:tplc="FC2CE85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845BE"/>
    <w:multiLevelType w:val="hybridMultilevel"/>
    <w:tmpl w:val="3AC64042"/>
    <w:lvl w:ilvl="0" w:tplc="2ED622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BAB"/>
    <w:multiLevelType w:val="multilevel"/>
    <w:tmpl w:val="3DD4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A1144"/>
    <w:multiLevelType w:val="hybridMultilevel"/>
    <w:tmpl w:val="5754B97A"/>
    <w:lvl w:ilvl="0" w:tplc="5D7CE41A">
      <w:start w:val="10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3A0"/>
    <w:multiLevelType w:val="hybridMultilevel"/>
    <w:tmpl w:val="C8BA4372"/>
    <w:lvl w:ilvl="0" w:tplc="2C681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63AEA"/>
    <w:multiLevelType w:val="hybridMultilevel"/>
    <w:tmpl w:val="4AAAA892"/>
    <w:lvl w:ilvl="0" w:tplc="2D685B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251C2"/>
    <w:multiLevelType w:val="hybridMultilevel"/>
    <w:tmpl w:val="8A789FC8"/>
    <w:lvl w:ilvl="0" w:tplc="46ACC3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4530"/>
    <w:multiLevelType w:val="multilevel"/>
    <w:tmpl w:val="CBB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79157C"/>
    <w:multiLevelType w:val="hybridMultilevel"/>
    <w:tmpl w:val="5462BA98"/>
    <w:lvl w:ilvl="0" w:tplc="B20ADF4E">
      <w:start w:val="3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5" w15:restartNumberingAfterBreak="0">
    <w:nsid w:val="4E2A6950"/>
    <w:multiLevelType w:val="hybridMultilevel"/>
    <w:tmpl w:val="60144DB0"/>
    <w:lvl w:ilvl="0" w:tplc="8A66DFEE">
      <w:start w:val="16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67CD5"/>
    <w:multiLevelType w:val="hybridMultilevel"/>
    <w:tmpl w:val="49F6D7B6"/>
    <w:lvl w:ilvl="0" w:tplc="6BCA8B08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9386C"/>
    <w:multiLevelType w:val="hybridMultilevel"/>
    <w:tmpl w:val="A652472E"/>
    <w:lvl w:ilvl="0" w:tplc="8E7CB7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76AB5"/>
    <w:multiLevelType w:val="hybridMultilevel"/>
    <w:tmpl w:val="E9EEECD6"/>
    <w:lvl w:ilvl="0" w:tplc="B3624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32234"/>
    <w:multiLevelType w:val="hybridMultilevel"/>
    <w:tmpl w:val="D69E23F2"/>
    <w:lvl w:ilvl="0" w:tplc="C194D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F368E"/>
    <w:multiLevelType w:val="hybridMultilevel"/>
    <w:tmpl w:val="F7AC18D4"/>
    <w:lvl w:ilvl="0" w:tplc="CA90942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F6DE8"/>
    <w:multiLevelType w:val="hybridMultilevel"/>
    <w:tmpl w:val="90D011FA"/>
    <w:lvl w:ilvl="0" w:tplc="725CB3B4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86FD1"/>
    <w:multiLevelType w:val="hybridMultilevel"/>
    <w:tmpl w:val="33BC2BB2"/>
    <w:lvl w:ilvl="0" w:tplc="14F2CEA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A5389"/>
    <w:multiLevelType w:val="hybridMultilevel"/>
    <w:tmpl w:val="B0A890C4"/>
    <w:lvl w:ilvl="0" w:tplc="3B92C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701F6"/>
    <w:multiLevelType w:val="multilevel"/>
    <w:tmpl w:val="7A6701F6"/>
    <w:lvl w:ilvl="0">
      <w:start w:val="3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E4184"/>
    <w:multiLevelType w:val="hybridMultilevel"/>
    <w:tmpl w:val="AC0E2932"/>
    <w:lvl w:ilvl="0" w:tplc="777AF416">
      <w:start w:val="1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02453798">
    <w:abstractNumId w:val="0"/>
  </w:num>
  <w:num w:numId="2" w16cid:durableId="35856062">
    <w:abstractNumId w:val="5"/>
  </w:num>
  <w:num w:numId="3" w16cid:durableId="1480654948">
    <w:abstractNumId w:val="13"/>
  </w:num>
  <w:num w:numId="4" w16cid:durableId="1050306739">
    <w:abstractNumId w:val="18"/>
  </w:num>
  <w:num w:numId="5" w16cid:durableId="2026903253">
    <w:abstractNumId w:val="19"/>
  </w:num>
  <w:num w:numId="6" w16cid:durableId="27263476">
    <w:abstractNumId w:val="15"/>
  </w:num>
  <w:num w:numId="7" w16cid:durableId="1169293357">
    <w:abstractNumId w:val="7"/>
  </w:num>
  <w:num w:numId="8" w16cid:durableId="2088648425">
    <w:abstractNumId w:val="4"/>
  </w:num>
  <w:num w:numId="9" w16cid:durableId="846821645">
    <w:abstractNumId w:val="1"/>
  </w:num>
  <w:num w:numId="10" w16cid:durableId="1803618935">
    <w:abstractNumId w:val="12"/>
  </w:num>
  <w:num w:numId="11" w16cid:durableId="267082436">
    <w:abstractNumId w:val="24"/>
  </w:num>
  <w:num w:numId="12" w16cid:durableId="975718344">
    <w:abstractNumId w:val="23"/>
  </w:num>
  <w:num w:numId="13" w16cid:durableId="653945783">
    <w:abstractNumId w:val="9"/>
  </w:num>
  <w:num w:numId="14" w16cid:durableId="1461414736">
    <w:abstractNumId w:val="21"/>
  </w:num>
  <w:num w:numId="15" w16cid:durableId="197787818">
    <w:abstractNumId w:val="16"/>
  </w:num>
  <w:num w:numId="16" w16cid:durableId="1398867453">
    <w:abstractNumId w:val="3"/>
  </w:num>
  <w:num w:numId="17" w16cid:durableId="2134521937">
    <w:abstractNumId w:val="14"/>
  </w:num>
  <w:num w:numId="18" w16cid:durableId="815222626">
    <w:abstractNumId w:val="22"/>
  </w:num>
  <w:num w:numId="19" w16cid:durableId="2076851010">
    <w:abstractNumId w:val="20"/>
  </w:num>
  <w:num w:numId="20" w16cid:durableId="1481188762">
    <w:abstractNumId w:val="6"/>
  </w:num>
  <w:num w:numId="21" w16cid:durableId="1938908004">
    <w:abstractNumId w:val="8"/>
  </w:num>
  <w:num w:numId="22" w16cid:durableId="581717373">
    <w:abstractNumId w:val="11"/>
  </w:num>
  <w:num w:numId="23" w16cid:durableId="362021749">
    <w:abstractNumId w:val="2"/>
  </w:num>
  <w:num w:numId="24" w16cid:durableId="269625209">
    <w:abstractNumId w:val="10"/>
  </w:num>
  <w:num w:numId="25" w16cid:durableId="102502749">
    <w:abstractNumId w:val="17"/>
  </w:num>
  <w:num w:numId="26" w16cid:durableId="4253516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27"/>
    <w:rsid w:val="00002537"/>
    <w:rsid w:val="00004568"/>
    <w:rsid w:val="00005A43"/>
    <w:rsid w:val="000134E0"/>
    <w:rsid w:val="0002132A"/>
    <w:rsid w:val="00024A5F"/>
    <w:rsid w:val="00026975"/>
    <w:rsid w:val="00027E5E"/>
    <w:rsid w:val="0004256C"/>
    <w:rsid w:val="00055D47"/>
    <w:rsid w:val="000657E9"/>
    <w:rsid w:val="00070ED8"/>
    <w:rsid w:val="00071657"/>
    <w:rsid w:val="0008465B"/>
    <w:rsid w:val="000A4275"/>
    <w:rsid w:val="000B6B2F"/>
    <w:rsid w:val="000B7696"/>
    <w:rsid w:val="000D72D6"/>
    <w:rsid w:val="000E0BC7"/>
    <w:rsid w:val="000F61FD"/>
    <w:rsid w:val="0010649B"/>
    <w:rsid w:val="001213BE"/>
    <w:rsid w:val="001317C2"/>
    <w:rsid w:val="00131C57"/>
    <w:rsid w:val="00137779"/>
    <w:rsid w:val="00143C9E"/>
    <w:rsid w:val="00150D20"/>
    <w:rsid w:val="0015526E"/>
    <w:rsid w:val="00160ECE"/>
    <w:rsid w:val="0016687E"/>
    <w:rsid w:val="00172EDD"/>
    <w:rsid w:val="001778FF"/>
    <w:rsid w:val="00180DC9"/>
    <w:rsid w:val="001811CD"/>
    <w:rsid w:val="001A3011"/>
    <w:rsid w:val="001A49AE"/>
    <w:rsid w:val="001A64A6"/>
    <w:rsid w:val="001A66CD"/>
    <w:rsid w:val="001C07BD"/>
    <w:rsid w:val="001C0FBD"/>
    <w:rsid w:val="001C3A0A"/>
    <w:rsid w:val="001C64FF"/>
    <w:rsid w:val="001E29A6"/>
    <w:rsid w:val="001E5878"/>
    <w:rsid w:val="001F2ACE"/>
    <w:rsid w:val="001F5FFC"/>
    <w:rsid w:val="002037A5"/>
    <w:rsid w:val="00211D77"/>
    <w:rsid w:val="00213222"/>
    <w:rsid w:val="00222C53"/>
    <w:rsid w:val="0022642F"/>
    <w:rsid w:val="002324DD"/>
    <w:rsid w:val="002515FE"/>
    <w:rsid w:val="002719EF"/>
    <w:rsid w:val="002775A3"/>
    <w:rsid w:val="002815AF"/>
    <w:rsid w:val="002835B3"/>
    <w:rsid w:val="00284B8C"/>
    <w:rsid w:val="00285CE1"/>
    <w:rsid w:val="00292EB3"/>
    <w:rsid w:val="002A7B90"/>
    <w:rsid w:val="002B0F99"/>
    <w:rsid w:val="002B1E0D"/>
    <w:rsid w:val="002C547C"/>
    <w:rsid w:val="002F13FA"/>
    <w:rsid w:val="002F1E93"/>
    <w:rsid w:val="00307F50"/>
    <w:rsid w:val="0031669A"/>
    <w:rsid w:val="003214B1"/>
    <w:rsid w:val="003269E9"/>
    <w:rsid w:val="00326F67"/>
    <w:rsid w:val="0032761A"/>
    <w:rsid w:val="00333EB4"/>
    <w:rsid w:val="00354158"/>
    <w:rsid w:val="00356F7D"/>
    <w:rsid w:val="00374283"/>
    <w:rsid w:val="00374CE7"/>
    <w:rsid w:val="0037680F"/>
    <w:rsid w:val="003943E8"/>
    <w:rsid w:val="0039795F"/>
    <w:rsid w:val="003A0FC4"/>
    <w:rsid w:val="003A1027"/>
    <w:rsid w:val="003B29A0"/>
    <w:rsid w:val="003C25FB"/>
    <w:rsid w:val="003C5638"/>
    <w:rsid w:val="003C7783"/>
    <w:rsid w:val="003C7DF3"/>
    <w:rsid w:val="00401BDC"/>
    <w:rsid w:val="00402A14"/>
    <w:rsid w:val="00402BD2"/>
    <w:rsid w:val="00414CF5"/>
    <w:rsid w:val="004160A6"/>
    <w:rsid w:val="00420E70"/>
    <w:rsid w:val="004234D4"/>
    <w:rsid w:val="00424480"/>
    <w:rsid w:val="004263EE"/>
    <w:rsid w:val="00432AB8"/>
    <w:rsid w:val="00435FE2"/>
    <w:rsid w:val="00443073"/>
    <w:rsid w:val="00460B0C"/>
    <w:rsid w:val="0046776D"/>
    <w:rsid w:val="00483A42"/>
    <w:rsid w:val="004936CA"/>
    <w:rsid w:val="00494F58"/>
    <w:rsid w:val="00495CA6"/>
    <w:rsid w:val="004B556D"/>
    <w:rsid w:val="004E74ED"/>
    <w:rsid w:val="004F1606"/>
    <w:rsid w:val="00501CC9"/>
    <w:rsid w:val="00506965"/>
    <w:rsid w:val="0053078F"/>
    <w:rsid w:val="00531F50"/>
    <w:rsid w:val="00537225"/>
    <w:rsid w:val="0055247F"/>
    <w:rsid w:val="00554EA5"/>
    <w:rsid w:val="00567652"/>
    <w:rsid w:val="0058158A"/>
    <w:rsid w:val="00581716"/>
    <w:rsid w:val="00586692"/>
    <w:rsid w:val="00590495"/>
    <w:rsid w:val="005A05FE"/>
    <w:rsid w:val="005B601C"/>
    <w:rsid w:val="005B620D"/>
    <w:rsid w:val="005B7FE4"/>
    <w:rsid w:val="005C46E5"/>
    <w:rsid w:val="005D5088"/>
    <w:rsid w:val="005E04E7"/>
    <w:rsid w:val="005F1A35"/>
    <w:rsid w:val="005F431D"/>
    <w:rsid w:val="005F4D42"/>
    <w:rsid w:val="00632A9F"/>
    <w:rsid w:val="00647883"/>
    <w:rsid w:val="00652FD0"/>
    <w:rsid w:val="00654726"/>
    <w:rsid w:val="00656E9E"/>
    <w:rsid w:val="0066128C"/>
    <w:rsid w:val="00663DCE"/>
    <w:rsid w:val="006703F3"/>
    <w:rsid w:val="0067361B"/>
    <w:rsid w:val="0067475D"/>
    <w:rsid w:val="0067653F"/>
    <w:rsid w:val="00683272"/>
    <w:rsid w:val="00690DA6"/>
    <w:rsid w:val="0069416C"/>
    <w:rsid w:val="0069744E"/>
    <w:rsid w:val="006A42B6"/>
    <w:rsid w:val="006A7688"/>
    <w:rsid w:val="006B250D"/>
    <w:rsid w:val="006C2B47"/>
    <w:rsid w:val="006D243B"/>
    <w:rsid w:val="006D66D4"/>
    <w:rsid w:val="006E1FF5"/>
    <w:rsid w:val="007030F8"/>
    <w:rsid w:val="00705CC7"/>
    <w:rsid w:val="00723D1F"/>
    <w:rsid w:val="00727530"/>
    <w:rsid w:val="0073034C"/>
    <w:rsid w:val="00731DD2"/>
    <w:rsid w:val="007322E5"/>
    <w:rsid w:val="007326AD"/>
    <w:rsid w:val="0074429B"/>
    <w:rsid w:val="0075091A"/>
    <w:rsid w:val="00760AB3"/>
    <w:rsid w:val="0076111B"/>
    <w:rsid w:val="00780CAE"/>
    <w:rsid w:val="007A2DE6"/>
    <w:rsid w:val="007A3298"/>
    <w:rsid w:val="007D1FC3"/>
    <w:rsid w:val="007D240D"/>
    <w:rsid w:val="007F575F"/>
    <w:rsid w:val="00805AD9"/>
    <w:rsid w:val="00811795"/>
    <w:rsid w:val="00823B61"/>
    <w:rsid w:val="00852B5D"/>
    <w:rsid w:val="00854934"/>
    <w:rsid w:val="00856A2F"/>
    <w:rsid w:val="00860D68"/>
    <w:rsid w:val="00861301"/>
    <w:rsid w:val="008639EC"/>
    <w:rsid w:val="00866E29"/>
    <w:rsid w:val="008676FA"/>
    <w:rsid w:val="00876297"/>
    <w:rsid w:val="008A0DF1"/>
    <w:rsid w:val="008A28E3"/>
    <w:rsid w:val="008B0A76"/>
    <w:rsid w:val="008B53BE"/>
    <w:rsid w:val="008B6C34"/>
    <w:rsid w:val="008C29D2"/>
    <w:rsid w:val="008C4AC1"/>
    <w:rsid w:val="008C6ED1"/>
    <w:rsid w:val="008D03E4"/>
    <w:rsid w:val="008D2154"/>
    <w:rsid w:val="008D6436"/>
    <w:rsid w:val="008F0B00"/>
    <w:rsid w:val="00906235"/>
    <w:rsid w:val="00906B51"/>
    <w:rsid w:val="00942C64"/>
    <w:rsid w:val="009612B3"/>
    <w:rsid w:val="009771EC"/>
    <w:rsid w:val="0097770F"/>
    <w:rsid w:val="00987CCD"/>
    <w:rsid w:val="00992815"/>
    <w:rsid w:val="00992CF7"/>
    <w:rsid w:val="009A395A"/>
    <w:rsid w:val="009A4323"/>
    <w:rsid w:val="009A59C1"/>
    <w:rsid w:val="009B27D0"/>
    <w:rsid w:val="009B2E04"/>
    <w:rsid w:val="009B3121"/>
    <w:rsid w:val="009B43AB"/>
    <w:rsid w:val="009C3843"/>
    <w:rsid w:val="009D2328"/>
    <w:rsid w:val="009D5E3F"/>
    <w:rsid w:val="009E1502"/>
    <w:rsid w:val="009F481E"/>
    <w:rsid w:val="00A005CD"/>
    <w:rsid w:val="00A06305"/>
    <w:rsid w:val="00A15156"/>
    <w:rsid w:val="00A21A29"/>
    <w:rsid w:val="00A23D8B"/>
    <w:rsid w:val="00A25A43"/>
    <w:rsid w:val="00A336BC"/>
    <w:rsid w:val="00A54DDA"/>
    <w:rsid w:val="00A61938"/>
    <w:rsid w:val="00A65E50"/>
    <w:rsid w:val="00A73559"/>
    <w:rsid w:val="00A73CD0"/>
    <w:rsid w:val="00A74CB4"/>
    <w:rsid w:val="00A81CAD"/>
    <w:rsid w:val="00A8331C"/>
    <w:rsid w:val="00A864F4"/>
    <w:rsid w:val="00AB0E77"/>
    <w:rsid w:val="00AC0540"/>
    <w:rsid w:val="00AC5CE2"/>
    <w:rsid w:val="00AD277E"/>
    <w:rsid w:val="00AE70AC"/>
    <w:rsid w:val="00AF14AA"/>
    <w:rsid w:val="00AF54F4"/>
    <w:rsid w:val="00AF7675"/>
    <w:rsid w:val="00B00A40"/>
    <w:rsid w:val="00B042AB"/>
    <w:rsid w:val="00B133F8"/>
    <w:rsid w:val="00B14EB7"/>
    <w:rsid w:val="00B23F3B"/>
    <w:rsid w:val="00B403B1"/>
    <w:rsid w:val="00B410C0"/>
    <w:rsid w:val="00B44AD6"/>
    <w:rsid w:val="00B52E5A"/>
    <w:rsid w:val="00B53272"/>
    <w:rsid w:val="00B64BAA"/>
    <w:rsid w:val="00B8308B"/>
    <w:rsid w:val="00B85883"/>
    <w:rsid w:val="00B91E2A"/>
    <w:rsid w:val="00B92349"/>
    <w:rsid w:val="00BB3212"/>
    <w:rsid w:val="00BB4C16"/>
    <w:rsid w:val="00BC1B7C"/>
    <w:rsid w:val="00BC2614"/>
    <w:rsid w:val="00BC2AFB"/>
    <w:rsid w:val="00BC5D98"/>
    <w:rsid w:val="00BD0144"/>
    <w:rsid w:val="00BD3736"/>
    <w:rsid w:val="00BD7F05"/>
    <w:rsid w:val="00BE2672"/>
    <w:rsid w:val="00BE3B33"/>
    <w:rsid w:val="00C22147"/>
    <w:rsid w:val="00C27010"/>
    <w:rsid w:val="00C359D9"/>
    <w:rsid w:val="00C459AF"/>
    <w:rsid w:val="00C50124"/>
    <w:rsid w:val="00C50852"/>
    <w:rsid w:val="00C50FAB"/>
    <w:rsid w:val="00C62F71"/>
    <w:rsid w:val="00C64913"/>
    <w:rsid w:val="00C72064"/>
    <w:rsid w:val="00C80620"/>
    <w:rsid w:val="00C82DD7"/>
    <w:rsid w:val="00C973AD"/>
    <w:rsid w:val="00C97C70"/>
    <w:rsid w:val="00CA096A"/>
    <w:rsid w:val="00CA6722"/>
    <w:rsid w:val="00CB5D25"/>
    <w:rsid w:val="00CB72F0"/>
    <w:rsid w:val="00CE0132"/>
    <w:rsid w:val="00CE0761"/>
    <w:rsid w:val="00CE355C"/>
    <w:rsid w:val="00CE48C0"/>
    <w:rsid w:val="00CE5D9C"/>
    <w:rsid w:val="00CF2FDD"/>
    <w:rsid w:val="00CF6AD2"/>
    <w:rsid w:val="00D06FFE"/>
    <w:rsid w:val="00D13DE6"/>
    <w:rsid w:val="00D224D6"/>
    <w:rsid w:val="00D34E36"/>
    <w:rsid w:val="00D42F9D"/>
    <w:rsid w:val="00D6098E"/>
    <w:rsid w:val="00D65512"/>
    <w:rsid w:val="00D745E7"/>
    <w:rsid w:val="00D84381"/>
    <w:rsid w:val="00D85B26"/>
    <w:rsid w:val="00D90CCD"/>
    <w:rsid w:val="00DA08B7"/>
    <w:rsid w:val="00DA4150"/>
    <w:rsid w:val="00DA7D3C"/>
    <w:rsid w:val="00DB5165"/>
    <w:rsid w:val="00DB75A9"/>
    <w:rsid w:val="00DC441D"/>
    <w:rsid w:val="00DC6DB2"/>
    <w:rsid w:val="00DD60E4"/>
    <w:rsid w:val="00DE2A95"/>
    <w:rsid w:val="00E03B2A"/>
    <w:rsid w:val="00E366D9"/>
    <w:rsid w:val="00E47CFC"/>
    <w:rsid w:val="00E5644A"/>
    <w:rsid w:val="00E56CD6"/>
    <w:rsid w:val="00E710C9"/>
    <w:rsid w:val="00E87AE2"/>
    <w:rsid w:val="00E90DCD"/>
    <w:rsid w:val="00E9307A"/>
    <w:rsid w:val="00E96886"/>
    <w:rsid w:val="00EA1188"/>
    <w:rsid w:val="00EA1D86"/>
    <w:rsid w:val="00EA29C7"/>
    <w:rsid w:val="00EA3AA6"/>
    <w:rsid w:val="00EC428C"/>
    <w:rsid w:val="00EC47A3"/>
    <w:rsid w:val="00ED1371"/>
    <w:rsid w:val="00ED7D37"/>
    <w:rsid w:val="00EF7482"/>
    <w:rsid w:val="00F142CE"/>
    <w:rsid w:val="00F17DDD"/>
    <w:rsid w:val="00F232DF"/>
    <w:rsid w:val="00F279BF"/>
    <w:rsid w:val="00F32D75"/>
    <w:rsid w:val="00F3657E"/>
    <w:rsid w:val="00F41392"/>
    <w:rsid w:val="00F44B36"/>
    <w:rsid w:val="00F44FBD"/>
    <w:rsid w:val="00F463E5"/>
    <w:rsid w:val="00F50554"/>
    <w:rsid w:val="00F52149"/>
    <w:rsid w:val="00F571F0"/>
    <w:rsid w:val="00F60115"/>
    <w:rsid w:val="00F75B75"/>
    <w:rsid w:val="00F818F6"/>
    <w:rsid w:val="00F831EB"/>
    <w:rsid w:val="00F834DD"/>
    <w:rsid w:val="00F918EB"/>
    <w:rsid w:val="00FA1786"/>
    <w:rsid w:val="00FB2987"/>
    <w:rsid w:val="00FE5EAF"/>
    <w:rsid w:val="00FE7B25"/>
    <w:rsid w:val="00FE7EEB"/>
    <w:rsid w:val="00FF0498"/>
    <w:rsid w:val="00FF1641"/>
    <w:rsid w:val="00FF5DB4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8713B"/>
  <w15:chartTrackingRefBased/>
  <w15:docId w15:val="{8AF2232F-D7CA-44C0-87DE-FA824695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D6"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2AB8"/>
    <w:pPr>
      <w:keepNext/>
      <w:jc w:val="both"/>
      <w:outlineLvl w:val="1"/>
    </w:pPr>
    <w:rPr>
      <w:rFonts w:ascii="VNtimes new roman" w:eastAsia="Times New Roman" w:hAnsi="VNtimes new roman"/>
      <w:b/>
      <w:sz w:val="20"/>
      <w:szCs w:val="20"/>
      <w:lang w:val="x-none" w:eastAsia="x-none"/>
    </w:rPr>
  </w:style>
  <w:style w:type="paragraph" w:styleId="Heading3">
    <w:name w:val="heading 3"/>
    <w:basedOn w:val="Normal"/>
    <w:link w:val="Heading3Char"/>
    <w:qFormat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7322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D47"/>
    <w:pPr>
      <w:ind w:left="720"/>
      <w:contextualSpacing/>
    </w:pPr>
  </w:style>
  <w:style w:type="paragraph" w:styleId="BodyText">
    <w:name w:val="Body Text"/>
    <w:basedOn w:val="Normal"/>
    <w:link w:val="BodyTextChar"/>
    <w:rsid w:val="00EC47A3"/>
    <w:pPr>
      <w:spacing w:before="120" w:after="120" w:line="360" w:lineRule="auto"/>
      <w:jc w:val="both"/>
    </w:pPr>
    <w:rPr>
      <w:rFonts w:ascii="VNtimes new roman" w:eastAsia="Times New Roman" w:hAnsi="VNtimes new roman"/>
      <w:color w:val="000000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C47A3"/>
    <w:rPr>
      <w:rFonts w:ascii="VNtimes new roman" w:hAnsi="VNtimes new roman"/>
      <w:color w:val="000000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32AB8"/>
    <w:rPr>
      <w:rFonts w:ascii="VNtimes new roman" w:hAnsi="VNtimes new roman"/>
      <w:b/>
      <w:lang w:val="x-none" w:eastAsia="x-none"/>
    </w:rPr>
  </w:style>
  <w:style w:type="paragraph" w:customStyle="1" w:styleId="xelementtoproof">
    <w:name w:val="x_elementtoproof"/>
    <w:basedOn w:val="Normal"/>
    <w:rsid w:val="0059049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xcontentpasted0">
    <w:name w:val="x_contentpasted0"/>
    <w:basedOn w:val="DefaultParagraphFont"/>
    <w:rsid w:val="0066128C"/>
  </w:style>
  <w:style w:type="character" w:customStyle="1" w:styleId="xcontentpasted1">
    <w:name w:val="x_contentpasted1"/>
    <w:basedOn w:val="DefaultParagraphFont"/>
    <w:rsid w:val="0066128C"/>
  </w:style>
  <w:style w:type="character" w:customStyle="1" w:styleId="Heading7Char">
    <w:name w:val="Heading 7 Char"/>
    <w:basedOn w:val="DefaultParagraphFont"/>
    <w:link w:val="Heading7"/>
    <w:uiPriority w:val="99"/>
    <w:rsid w:val="007322E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9B3121"/>
  </w:style>
  <w:style w:type="character" w:customStyle="1" w:styleId="eop">
    <w:name w:val="eop"/>
    <w:basedOn w:val="DefaultParagraphFont"/>
    <w:rsid w:val="009B3121"/>
  </w:style>
  <w:style w:type="paragraph" w:customStyle="1" w:styleId="paragraph">
    <w:name w:val="paragraph"/>
    <w:basedOn w:val="Normal"/>
    <w:rsid w:val="009B312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msonormal">
    <w:name w:val="x_msonormal"/>
    <w:basedOn w:val="Normal"/>
    <w:rsid w:val="0058171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fontstyle01">
    <w:name w:val="fontstyle01"/>
    <w:basedOn w:val="DefaultParagraphFont"/>
    <w:rsid w:val="00131C5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31C57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86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12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610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5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6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4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Document</vt:lpstr>
      <vt:lpstr>Document</vt:lpstr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Van phong DHDN</dc:creator>
  <cp:keywords/>
  <dc:description/>
  <cp:lastModifiedBy>le thanh ha</cp:lastModifiedBy>
  <cp:revision>10</cp:revision>
  <cp:lastPrinted>2022-12-30T09:17:00Z</cp:lastPrinted>
  <dcterms:created xsi:type="dcterms:W3CDTF">2024-02-24T12:15:00Z</dcterms:created>
  <dcterms:modified xsi:type="dcterms:W3CDTF">2024-03-03T04:40:00Z</dcterms:modified>
</cp:coreProperties>
</file>